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Synchronous Reserve Deployment Task Force</w:t>
      </w:r>
    </w:p>
    <w:p w:rsidR="00B62597" w:rsidRPr="00B62597" w:rsidP="00755096">
      <w:pPr>
        <w:pStyle w:val="MeetingDetails"/>
      </w:pPr>
      <w:r>
        <w:t xml:space="preserve">Teleconference / </w:t>
      </w:r>
      <w:r w:rsidR="00D747F7">
        <w:t xml:space="preserve">WebEx </w:t>
      </w:r>
    </w:p>
    <w:p w:rsidR="00B62597" w:rsidRPr="00B62597" w:rsidP="00755096">
      <w:pPr>
        <w:pStyle w:val="MeetingDetails"/>
      </w:pPr>
      <w:r>
        <w:t>February 27</w:t>
      </w:r>
      <w:r w:rsidR="002B2F98">
        <w:t xml:space="preserve">, </w:t>
      </w:r>
      <w:r w:rsidR="002122EE">
        <w:t>202</w:t>
      </w:r>
      <w:r>
        <w:t>3</w:t>
      </w:r>
    </w:p>
    <w:p w:rsidR="00B62597" w:rsidRPr="00B62597" w:rsidP="00755096">
      <w:pPr>
        <w:pStyle w:val="MeetingDetails"/>
        <w:rPr>
          <w:sz w:val="28"/>
          <w:u w:val="single"/>
        </w:rPr>
      </w:pPr>
      <w:r>
        <w:t>1</w:t>
      </w:r>
      <w:r w:rsidR="002B2F98">
        <w:t xml:space="preserve">:00 </w:t>
      </w:r>
      <w:r w:rsidR="0093754D">
        <w:t>p</w:t>
      </w:r>
      <w:r w:rsidR="002B2F98">
        <w:t xml:space="preserve">.m. – </w:t>
      </w:r>
      <w:r w:rsidR="00013E36">
        <w:t>2</w:t>
      </w:r>
      <w:r w:rsidR="00F65DBB">
        <w:t>:</w:t>
      </w:r>
      <w:r w:rsidR="00013E36">
        <w:t>3</w:t>
      </w:r>
      <w:r w:rsidR="00F65DBB">
        <w:t>0</w:t>
      </w:r>
      <w:r w:rsidR="00010057">
        <w:t xml:space="preserve"> </w:t>
      </w:r>
      <w:r w:rsidR="006C403D">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3006B">
        <w:t>1</w:t>
      </w:r>
      <w:r w:rsidRPr="00527104">
        <w:t>:00-</w:t>
      </w:r>
      <w:r w:rsidR="00F3006B">
        <w:t>1</w:t>
      </w:r>
      <w:r w:rsidR="00EC1421">
        <w:t>:10</w:t>
      </w:r>
      <w:r w:rsidRPr="00527104">
        <w:t>)</w:t>
      </w:r>
    </w:p>
    <w:bookmarkEnd w:id="0"/>
    <w:bookmarkEnd w:id="1"/>
    <w:p w:rsidR="00D747F7" w:rsidP="00155BBC">
      <w:pPr>
        <w:pStyle w:val="SecondaryHeading-Numbered"/>
        <w:numPr>
          <w:ilvl w:val="0"/>
          <w:numId w:val="0"/>
        </w:numPr>
        <w:ind w:left="360" w:hanging="360"/>
        <w:rPr>
          <w:b w:val="0"/>
        </w:rPr>
      </w:pPr>
      <w:r>
        <w:rPr>
          <w:b w:val="0"/>
        </w:rPr>
        <w:t>Vijay Shah</w:t>
      </w:r>
      <w:r w:rsidR="00A66098">
        <w:rPr>
          <w:b w:val="0"/>
        </w:rPr>
        <w:t xml:space="preserve">, PJM, will provide welcome and announcements. </w:t>
      </w:r>
    </w:p>
    <w:p w:rsidR="00A66098" w:rsidP="00155BBC">
      <w:pPr>
        <w:pStyle w:val="SecondaryHeading-Numbered"/>
        <w:numPr>
          <w:ilvl w:val="0"/>
          <w:numId w:val="0"/>
        </w:numPr>
        <w:ind w:left="360" w:hanging="360"/>
        <w:rPr>
          <w:b w:val="0"/>
        </w:rPr>
      </w:pPr>
      <w:r>
        <w:rPr>
          <w:b w:val="0"/>
        </w:rPr>
        <w:t>Chidi Ofoegbu</w:t>
      </w:r>
      <w:r w:rsidR="002122EE">
        <w:rPr>
          <w:b w:val="0"/>
        </w:rPr>
        <w:t>, PJM, will review Antitrust, Code of Conduct, and Pub</w:t>
      </w:r>
      <w:r w:rsidR="00155BBC">
        <w:rPr>
          <w:b w:val="0"/>
        </w:rPr>
        <w:t xml:space="preserve">lic Meeting/Media Participation </w:t>
      </w:r>
      <w:r w:rsidR="002122EE">
        <w:rPr>
          <w:b w:val="0"/>
        </w:rPr>
        <w:t>Guidelines.</w:t>
      </w:r>
    </w:p>
    <w:p w:rsidR="008C4A0E" w:rsidRPr="009F605F" w:rsidP="008C4A0E">
      <w:pPr>
        <w:pStyle w:val="PrimaryHeading"/>
      </w:pPr>
      <w:r>
        <w:t xml:space="preserve">SRDTF </w:t>
      </w:r>
      <w:r w:rsidR="00013E36">
        <w:t>Status Discussion</w:t>
      </w:r>
      <w:r w:rsidR="00F65DBB">
        <w:t xml:space="preserve"> (</w:t>
      </w:r>
      <w:r w:rsidR="00F3006B">
        <w:t>1</w:t>
      </w:r>
      <w:r w:rsidR="00F65DBB">
        <w:t>:</w:t>
      </w:r>
      <w:r w:rsidR="00E95900">
        <w:t>10</w:t>
      </w:r>
      <w:r w:rsidR="004E4A94">
        <w:t>-</w:t>
      </w:r>
      <w:r w:rsidR="00F3006B">
        <w:t>2</w:t>
      </w:r>
      <w:r w:rsidR="00F65DBB">
        <w:t>:</w:t>
      </w:r>
      <w:r w:rsidR="00013E36">
        <w:t>2</w:t>
      </w:r>
      <w:r w:rsidR="00F3006B">
        <w:t>0</w:t>
      </w:r>
      <w:r w:rsidR="002122EE">
        <w:t>)</w:t>
      </w:r>
    </w:p>
    <w:p w:rsidR="0019225C" w:rsidP="00874D30">
      <w:pPr>
        <w:pStyle w:val="SecondaryHeading-Numbered"/>
        <w:rPr>
          <w:b w:val="0"/>
        </w:rPr>
      </w:pPr>
      <w:r>
        <w:rPr>
          <w:b w:val="0"/>
        </w:rPr>
        <w:t>Vijay Shah will lead a discussion on the</w:t>
      </w:r>
      <w:r w:rsidR="00013E36">
        <w:rPr>
          <w:b w:val="0"/>
        </w:rPr>
        <w:t xml:space="preserve"> status of SRDTF</w:t>
      </w:r>
      <w:r>
        <w:rPr>
          <w:b w:val="0"/>
        </w:rPr>
        <w:t xml:space="preserve"> and possible next steps. </w:t>
      </w:r>
      <w:bookmarkStart w:id="2" w:name="_GoBack"/>
      <w:bookmarkEnd w:id="2"/>
      <w:r w:rsidR="00F3006B">
        <w:rPr>
          <w:b w:val="0"/>
        </w:rPr>
        <w:t>Stakeholder feedback will be requested.</w:t>
      </w:r>
    </w:p>
    <w:p w:rsidR="001D3B68" w:rsidP="007C2954">
      <w:pPr>
        <w:pStyle w:val="PrimaryHeading"/>
      </w:pPr>
      <w:r>
        <w:t>Future Agenda Items (</w:t>
      </w:r>
      <w:r w:rsidR="006361F8">
        <w:t>2</w:t>
      </w:r>
      <w:r w:rsidR="00F65DBB">
        <w:t>:</w:t>
      </w:r>
      <w:r w:rsidR="00013E36">
        <w:t>2</w:t>
      </w:r>
      <w:r w:rsidR="006361F8">
        <w:t>0</w:t>
      </w:r>
      <w:r>
        <w:t>-</w:t>
      </w:r>
      <w:r w:rsidR="006361F8">
        <w:t>2</w:t>
      </w:r>
      <w:r w:rsidR="00F65DBB">
        <w:t>:</w:t>
      </w:r>
      <w:r w:rsidR="00013E36">
        <w:t>3</w:t>
      </w:r>
      <w:r>
        <w:t>0</w:t>
      </w:r>
      <w:r w:rsidR="002122EE">
        <w:t>)</w:t>
      </w:r>
    </w:p>
    <w:p w:rsidR="00357935" w:rsidP="00155BBC">
      <w:pPr>
        <w:pStyle w:val="SecondaryHeading-Numbered"/>
        <w:numPr>
          <w:ilvl w:val="0"/>
          <w:numId w:val="0"/>
        </w:numPr>
        <w:ind w:left="360" w:hanging="360"/>
        <w:rPr>
          <w:b w:val="0"/>
        </w:rPr>
      </w:pPr>
      <w:r>
        <w:rPr>
          <w:b w:val="0"/>
        </w:rPr>
        <w:t>Chidi Ofoegbu</w:t>
      </w:r>
      <w:r w:rsidR="002122EE">
        <w:rPr>
          <w:b w:val="0"/>
        </w:rPr>
        <w:t>, PJM, will review meeting action items</w:t>
      </w:r>
      <w:r w:rsidR="00D10572">
        <w:rPr>
          <w:b w:val="0"/>
        </w:rPr>
        <w:t xml:space="preserve"> and discuss next steps</w:t>
      </w:r>
      <w:r w:rsidR="002122EE">
        <w:rPr>
          <w:b w:val="0"/>
        </w:rPr>
        <w:t>.</w:t>
      </w:r>
    </w:p>
    <w:p w:rsidR="001B7F8A" w:rsidRPr="00684679" w:rsidP="00155BBC">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2A6F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B7F8A" w:rsidRPr="003C3320" w:rsidP="002A6F36">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B7F8A" w:rsidRPr="00DA23DE" w:rsidP="002A6F36">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B7F8A" w:rsidRPr="00DA23DE" w:rsidP="002A6F36">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2A6F36">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1B7F8A" w:rsidRPr="00BB6921" w:rsidP="002A6F36">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B7F8A" w:rsidRPr="00BB6921" w:rsidP="002A6F36">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B7F8A" w:rsidRPr="00BB6921" w:rsidP="002A6F36">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B7F8A" w:rsidRPr="00C10A93" w:rsidP="002A6F36">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B7F8A" w:rsidRPr="00C10A93" w:rsidP="002A6F36">
            <w:pPr>
              <w:pStyle w:val="DisclaimerHeading"/>
              <w:jc w:val="center"/>
              <w:rPr>
                <w:color w:val="FFFFFF" w:themeColor="background1"/>
                <w:sz w:val="19"/>
                <w:szCs w:val="19"/>
              </w:rPr>
            </w:pPr>
          </w:p>
        </w:tc>
      </w:tr>
      <w:tr w:rsidTr="002A6F3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B7F8A" w:rsidP="001B7F8A">
            <w:pPr>
              <w:pStyle w:val="DisclaimerHeading"/>
              <w:spacing w:before="40" w:after="40" w:line="220" w:lineRule="exact"/>
              <w:rPr>
                <w:b w:val="0"/>
                <w:i w:val="0"/>
                <w:color w:val="auto"/>
                <w:sz w:val="18"/>
                <w:szCs w:val="18"/>
              </w:rPr>
            </w:pPr>
            <w:r>
              <w:rPr>
                <w:b w:val="0"/>
                <w:i w:val="0"/>
                <w:color w:val="auto"/>
                <w:sz w:val="18"/>
                <w:szCs w:val="18"/>
              </w:rPr>
              <w:t>March 27, 2023</w:t>
            </w:r>
          </w:p>
        </w:tc>
        <w:tc>
          <w:tcPr>
            <w:tcW w:w="983" w:type="dxa"/>
            <w:tcBorders>
              <w:top w:val="single" w:sz="4" w:space="0" w:color="auto"/>
              <w:left w:val="single" w:sz="4" w:space="0" w:color="auto"/>
              <w:bottom w:val="single" w:sz="4" w:space="0" w:color="auto"/>
              <w:right w:val="single" w:sz="8" w:space="0" w:color="auto"/>
            </w:tcBorders>
          </w:tcPr>
          <w:p w:rsidR="001B7F8A" w:rsidRPr="00C10A93" w:rsidP="001B7F8A">
            <w:pPr>
              <w:pStyle w:val="DisclaimerHeading"/>
              <w:spacing w:before="40" w:after="40" w:line="220" w:lineRule="exact"/>
              <w:rPr>
                <w:b w:val="0"/>
                <w:color w:val="auto"/>
                <w:sz w:val="18"/>
                <w:szCs w:val="18"/>
              </w:rPr>
            </w:pPr>
            <w:r>
              <w:rPr>
                <w:b w:val="0"/>
                <w:color w:val="auto"/>
                <w:sz w:val="18"/>
                <w:szCs w:val="18"/>
              </w:rPr>
              <w:t xml:space="preserve">1-4:00 pm </w:t>
            </w:r>
          </w:p>
        </w:tc>
        <w:tc>
          <w:tcPr>
            <w:tcW w:w="3756" w:type="dxa"/>
            <w:tcBorders>
              <w:top w:val="single" w:sz="4" w:space="0" w:color="auto"/>
              <w:left w:val="single" w:sz="8" w:space="0" w:color="auto"/>
              <w:bottom w:val="single" w:sz="4" w:space="0" w:color="auto"/>
              <w:right w:val="single" w:sz="8" w:space="0" w:color="auto"/>
            </w:tcBorders>
          </w:tcPr>
          <w:p w:rsidR="001B7F8A" w:rsidRPr="00234B61" w:rsidP="001B7F8A">
            <w:pPr>
              <w:pStyle w:val="MeetingDetails"/>
              <w:rPr>
                <w:b w:val="0"/>
                <w:sz w:val="18"/>
                <w:szCs w:val="18"/>
              </w:rPr>
            </w:pPr>
            <w:r w:rsidRPr="00234B61">
              <w:rPr>
                <w:b w:val="0"/>
                <w:sz w:val="18"/>
                <w:szCs w:val="18"/>
              </w:rPr>
              <w:t>Teleconference / WebEx</w:t>
            </w:r>
          </w:p>
        </w:tc>
        <w:tc>
          <w:tcPr>
            <w:tcW w:w="1816" w:type="dxa"/>
            <w:tcBorders>
              <w:top w:val="single" w:sz="4" w:space="0" w:color="auto"/>
              <w:left w:val="single" w:sz="4" w:space="0" w:color="auto"/>
              <w:bottom w:val="single" w:sz="4" w:space="0" w:color="auto"/>
              <w:right w:val="single" w:sz="4" w:space="0" w:color="auto"/>
            </w:tcBorders>
          </w:tcPr>
          <w:p w:rsidR="001B7F8A" w:rsidRPr="00C10A93" w:rsidP="001B7F8A">
            <w:pPr>
              <w:pStyle w:val="DisclaimerHeading"/>
              <w:spacing w:before="40" w:after="40" w:line="220" w:lineRule="exact"/>
              <w:jc w:val="center"/>
              <w:rPr>
                <w:b w:val="0"/>
                <w:color w:val="auto"/>
                <w:sz w:val="18"/>
                <w:szCs w:val="18"/>
              </w:rPr>
            </w:pPr>
            <w:r>
              <w:rPr>
                <w:b w:val="0"/>
                <w:color w:val="auto"/>
                <w:sz w:val="18"/>
                <w:szCs w:val="18"/>
              </w:rPr>
              <w:t>March 20, 2023</w:t>
            </w:r>
          </w:p>
        </w:tc>
        <w:tc>
          <w:tcPr>
            <w:tcW w:w="1529" w:type="dxa"/>
            <w:tcBorders>
              <w:top w:val="single" w:sz="4" w:space="0" w:color="auto"/>
              <w:left w:val="single" w:sz="4" w:space="0" w:color="auto"/>
              <w:bottom w:val="single" w:sz="4" w:space="0" w:color="auto"/>
              <w:right w:val="single" w:sz="4" w:space="0" w:color="auto"/>
            </w:tcBorders>
          </w:tcPr>
          <w:p w:rsidR="001B7F8A" w:rsidRPr="00C10A93" w:rsidP="001B7F8A">
            <w:pPr>
              <w:pStyle w:val="DisclaimerHeading"/>
              <w:spacing w:before="40" w:after="40" w:line="220" w:lineRule="exact"/>
              <w:rPr>
                <w:b w:val="0"/>
                <w:color w:val="auto"/>
                <w:sz w:val="18"/>
                <w:szCs w:val="18"/>
              </w:rPr>
            </w:pPr>
            <w:r>
              <w:rPr>
                <w:b w:val="0"/>
                <w:color w:val="auto"/>
                <w:sz w:val="18"/>
                <w:szCs w:val="18"/>
              </w:rPr>
              <w:t xml:space="preserve">March 22, 2023 </w:t>
            </w:r>
          </w:p>
        </w:tc>
      </w:tr>
      <w:tr w:rsidTr="002A6F3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F3006B" w:rsidRPr="005114D3" w:rsidP="001B7F8A">
            <w:pPr>
              <w:pStyle w:val="DisclaimerHeading"/>
              <w:spacing w:before="40" w:after="40" w:line="220" w:lineRule="exact"/>
              <w:rPr>
                <w:b w:val="0"/>
                <w:i w:val="0"/>
                <w:color w:val="auto"/>
                <w:sz w:val="18"/>
                <w:szCs w:val="18"/>
              </w:rPr>
            </w:pPr>
            <w:r w:rsidRPr="005114D3">
              <w:rPr>
                <w:b w:val="0"/>
                <w:i w:val="0"/>
                <w:color w:val="auto"/>
                <w:sz w:val="18"/>
                <w:szCs w:val="18"/>
              </w:rPr>
              <w:t>April 24, 2023</w:t>
            </w:r>
          </w:p>
        </w:tc>
        <w:tc>
          <w:tcPr>
            <w:tcW w:w="983" w:type="dxa"/>
            <w:tcBorders>
              <w:top w:val="single" w:sz="4" w:space="0" w:color="auto"/>
              <w:left w:val="single" w:sz="4" w:space="0" w:color="auto"/>
              <w:bottom w:val="single" w:sz="4" w:space="0" w:color="auto"/>
              <w:right w:val="single" w:sz="8" w:space="0" w:color="auto"/>
            </w:tcBorders>
          </w:tcPr>
          <w:p w:rsidR="00F3006B" w:rsidP="001B7F8A">
            <w:pPr>
              <w:pStyle w:val="DisclaimerHeading"/>
              <w:spacing w:before="40" w:after="40" w:line="220" w:lineRule="exact"/>
              <w:rPr>
                <w:b w:val="0"/>
                <w:color w:val="auto"/>
                <w:sz w:val="18"/>
                <w:szCs w:val="18"/>
              </w:rPr>
            </w:pPr>
            <w:r>
              <w:rPr>
                <w:b w:val="0"/>
                <w:color w:val="auto"/>
                <w:sz w:val="18"/>
                <w:szCs w:val="18"/>
              </w:rPr>
              <w:t>1-4:00 om</w:t>
            </w:r>
          </w:p>
        </w:tc>
        <w:tc>
          <w:tcPr>
            <w:tcW w:w="3756" w:type="dxa"/>
            <w:tcBorders>
              <w:top w:val="single" w:sz="4" w:space="0" w:color="auto"/>
              <w:left w:val="single" w:sz="8" w:space="0" w:color="auto"/>
              <w:bottom w:val="single" w:sz="4" w:space="0" w:color="auto"/>
              <w:right w:val="single" w:sz="8" w:space="0" w:color="auto"/>
            </w:tcBorders>
          </w:tcPr>
          <w:p w:rsidR="00F3006B" w:rsidRPr="00234B61" w:rsidP="001B7F8A">
            <w:pPr>
              <w:pStyle w:val="MeetingDetails"/>
              <w:rPr>
                <w:b w:val="0"/>
                <w:sz w:val="18"/>
                <w:szCs w:val="18"/>
              </w:rPr>
            </w:pPr>
            <w:r w:rsidRPr="00234B61">
              <w:rPr>
                <w:b w:val="0"/>
                <w:sz w:val="18"/>
                <w:szCs w:val="18"/>
              </w:rPr>
              <w:t>Teleconference / WebEx</w:t>
            </w:r>
          </w:p>
        </w:tc>
        <w:tc>
          <w:tcPr>
            <w:tcW w:w="1816" w:type="dxa"/>
            <w:tcBorders>
              <w:top w:val="single" w:sz="4" w:space="0" w:color="auto"/>
              <w:left w:val="single" w:sz="4" w:space="0" w:color="auto"/>
              <w:bottom w:val="single" w:sz="4" w:space="0" w:color="auto"/>
              <w:right w:val="single" w:sz="4" w:space="0" w:color="auto"/>
            </w:tcBorders>
          </w:tcPr>
          <w:p w:rsidR="00F3006B" w:rsidP="001B7F8A">
            <w:pPr>
              <w:pStyle w:val="DisclaimerHeading"/>
              <w:spacing w:before="40" w:after="40" w:line="220" w:lineRule="exact"/>
              <w:jc w:val="center"/>
              <w:rPr>
                <w:b w:val="0"/>
                <w:color w:val="auto"/>
                <w:sz w:val="18"/>
                <w:szCs w:val="18"/>
              </w:rPr>
            </w:pPr>
            <w:r>
              <w:rPr>
                <w:b w:val="0"/>
                <w:color w:val="auto"/>
                <w:sz w:val="18"/>
                <w:szCs w:val="18"/>
              </w:rPr>
              <w:t>April 17, 2023</w:t>
            </w:r>
          </w:p>
        </w:tc>
        <w:tc>
          <w:tcPr>
            <w:tcW w:w="1529" w:type="dxa"/>
            <w:tcBorders>
              <w:top w:val="single" w:sz="4" w:space="0" w:color="auto"/>
              <w:left w:val="single" w:sz="4" w:space="0" w:color="auto"/>
              <w:bottom w:val="single" w:sz="4" w:space="0" w:color="auto"/>
              <w:right w:val="single" w:sz="4" w:space="0" w:color="auto"/>
            </w:tcBorders>
          </w:tcPr>
          <w:p w:rsidR="00F3006B" w:rsidP="001B7F8A">
            <w:pPr>
              <w:pStyle w:val="DisclaimerHeading"/>
              <w:spacing w:before="40" w:after="40" w:line="220" w:lineRule="exact"/>
              <w:rPr>
                <w:b w:val="0"/>
                <w:color w:val="auto"/>
                <w:sz w:val="18"/>
                <w:szCs w:val="18"/>
              </w:rPr>
            </w:pPr>
            <w:r>
              <w:rPr>
                <w:b w:val="0"/>
                <w:color w:val="auto"/>
                <w:sz w:val="18"/>
                <w:szCs w:val="18"/>
              </w:rPr>
              <w:t>April 19, 2023</w:t>
            </w:r>
          </w:p>
        </w:tc>
      </w:tr>
    </w:tbl>
    <w:p w:rsidR="009212D6" w:rsidP="00337321">
      <w:pPr>
        <w:pStyle w:val="Author"/>
      </w:pPr>
    </w:p>
    <w:p w:rsidR="002122EE" w:rsidP="00337321">
      <w:pPr>
        <w:pStyle w:val="Author"/>
      </w:pPr>
    </w:p>
    <w:p w:rsidR="00B62597" w:rsidP="00337321">
      <w:pPr>
        <w:pStyle w:val="Author"/>
      </w:pPr>
      <w:r>
        <w:t xml:space="preserve">Author: </w:t>
      </w:r>
      <w:r w:rsidR="006361F8">
        <w:t>Chidi Ofoegbu</w:t>
      </w:r>
    </w:p>
    <w:p w:rsidR="00A317A9" w:rsidRPr="00B62597" w:rsidP="00337321">
      <w:pPr>
        <w:pStyle w:val="Author"/>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874D30" w:rsidP="00DB29E9">
      <w:pPr>
        <w:pStyle w:val="DisclaimerHeading"/>
      </w:pPr>
    </w:p>
    <w:p w:rsidR="006361F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5BF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361F8">
      <w:rPr>
        <w:rFonts w:ascii="Arial Narrow" w:hAnsi="Arial Narrow"/>
        <w:sz w:val="20"/>
      </w:rPr>
      <w:t>3</w:t>
    </w:r>
    <w:r w:rsidR="00991528">
      <w:rPr>
        <w:rFonts w:ascii="Arial Narrow" w:hAnsi="Arial Narrow"/>
        <w:sz w:val="20"/>
      </w:rPr>
      <w:tab/>
    </w:r>
    <w:r w:rsidR="00234B6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3006B">
      <w:t xml:space="preserve">February </w:t>
    </w:r>
    <w:r w:rsidR="005114D3">
      <w:t>22</w:t>
    </w:r>
    <w:r w:rsidR="00F3006B">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98"/>
    <w:rsid w:val="00010057"/>
    <w:rsid w:val="00013E36"/>
    <w:rsid w:val="000232DF"/>
    <w:rsid w:val="00027F49"/>
    <w:rsid w:val="000333FF"/>
    <w:rsid w:val="0006798D"/>
    <w:rsid w:val="00092135"/>
    <w:rsid w:val="000D5C49"/>
    <w:rsid w:val="00117AF9"/>
    <w:rsid w:val="00121F58"/>
    <w:rsid w:val="00155BBC"/>
    <w:rsid w:val="001678E8"/>
    <w:rsid w:val="0019225C"/>
    <w:rsid w:val="001B2242"/>
    <w:rsid w:val="001B7F8A"/>
    <w:rsid w:val="001C0CC0"/>
    <w:rsid w:val="001D3B68"/>
    <w:rsid w:val="001E3DDA"/>
    <w:rsid w:val="002113BD"/>
    <w:rsid w:val="002122EE"/>
    <w:rsid w:val="002218C0"/>
    <w:rsid w:val="002269C2"/>
    <w:rsid w:val="00234B61"/>
    <w:rsid w:val="00243475"/>
    <w:rsid w:val="0025139E"/>
    <w:rsid w:val="00255976"/>
    <w:rsid w:val="00283553"/>
    <w:rsid w:val="002A6F36"/>
    <w:rsid w:val="002B2F98"/>
    <w:rsid w:val="002C6057"/>
    <w:rsid w:val="002E7336"/>
    <w:rsid w:val="003013A9"/>
    <w:rsid w:val="00305238"/>
    <w:rsid w:val="003251CE"/>
    <w:rsid w:val="00337321"/>
    <w:rsid w:val="00357935"/>
    <w:rsid w:val="00374A2B"/>
    <w:rsid w:val="00394850"/>
    <w:rsid w:val="003B55E1"/>
    <w:rsid w:val="003C17E2"/>
    <w:rsid w:val="003C3320"/>
    <w:rsid w:val="003D7E5C"/>
    <w:rsid w:val="003E7A73"/>
    <w:rsid w:val="00400A4E"/>
    <w:rsid w:val="0040461A"/>
    <w:rsid w:val="00421350"/>
    <w:rsid w:val="00434A46"/>
    <w:rsid w:val="0046043F"/>
    <w:rsid w:val="00466D26"/>
    <w:rsid w:val="00491490"/>
    <w:rsid w:val="00494494"/>
    <w:rsid w:val="004969FA"/>
    <w:rsid w:val="004A3EDC"/>
    <w:rsid w:val="004D55B1"/>
    <w:rsid w:val="004D649E"/>
    <w:rsid w:val="004E4A94"/>
    <w:rsid w:val="004F6955"/>
    <w:rsid w:val="005114D3"/>
    <w:rsid w:val="00527104"/>
    <w:rsid w:val="00563528"/>
    <w:rsid w:val="00564DEE"/>
    <w:rsid w:val="00565C9A"/>
    <w:rsid w:val="0057441E"/>
    <w:rsid w:val="0059206E"/>
    <w:rsid w:val="00592A9F"/>
    <w:rsid w:val="005A5D0D"/>
    <w:rsid w:val="005C6EE8"/>
    <w:rsid w:val="005D6D05"/>
    <w:rsid w:val="006024A0"/>
    <w:rsid w:val="006028FA"/>
    <w:rsid w:val="00602967"/>
    <w:rsid w:val="00606F11"/>
    <w:rsid w:val="006361F8"/>
    <w:rsid w:val="00684679"/>
    <w:rsid w:val="006C403D"/>
    <w:rsid w:val="006C738F"/>
    <w:rsid w:val="006E5BF4"/>
    <w:rsid w:val="006F3432"/>
    <w:rsid w:val="006F7A52"/>
    <w:rsid w:val="0070140D"/>
    <w:rsid w:val="00711249"/>
    <w:rsid w:val="00712CAA"/>
    <w:rsid w:val="00716A8B"/>
    <w:rsid w:val="00723A57"/>
    <w:rsid w:val="00727771"/>
    <w:rsid w:val="00730F76"/>
    <w:rsid w:val="00744A45"/>
    <w:rsid w:val="00754C6D"/>
    <w:rsid w:val="00755096"/>
    <w:rsid w:val="007703B4"/>
    <w:rsid w:val="00787903"/>
    <w:rsid w:val="007A34A3"/>
    <w:rsid w:val="007B619F"/>
    <w:rsid w:val="007C2954"/>
    <w:rsid w:val="007D3827"/>
    <w:rsid w:val="007D4F70"/>
    <w:rsid w:val="007E7CAB"/>
    <w:rsid w:val="00837B12"/>
    <w:rsid w:val="00841282"/>
    <w:rsid w:val="00850E73"/>
    <w:rsid w:val="008552A3"/>
    <w:rsid w:val="00874D30"/>
    <w:rsid w:val="00882652"/>
    <w:rsid w:val="008C4A0E"/>
    <w:rsid w:val="00917386"/>
    <w:rsid w:val="009177E4"/>
    <w:rsid w:val="009212D6"/>
    <w:rsid w:val="0093754D"/>
    <w:rsid w:val="00954726"/>
    <w:rsid w:val="00991528"/>
    <w:rsid w:val="009A2B7A"/>
    <w:rsid w:val="009A5430"/>
    <w:rsid w:val="009C15C4"/>
    <w:rsid w:val="009C493F"/>
    <w:rsid w:val="009C6309"/>
    <w:rsid w:val="009F53F9"/>
    <w:rsid w:val="009F605F"/>
    <w:rsid w:val="00A0494F"/>
    <w:rsid w:val="00A05391"/>
    <w:rsid w:val="00A317A9"/>
    <w:rsid w:val="00A41149"/>
    <w:rsid w:val="00A66098"/>
    <w:rsid w:val="00A87AE3"/>
    <w:rsid w:val="00AC2247"/>
    <w:rsid w:val="00AE2360"/>
    <w:rsid w:val="00AF4E8E"/>
    <w:rsid w:val="00B16D95"/>
    <w:rsid w:val="00B20316"/>
    <w:rsid w:val="00B34CFB"/>
    <w:rsid w:val="00B34E3C"/>
    <w:rsid w:val="00B62597"/>
    <w:rsid w:val="00B77EDE"/>
    <w:rsid w:val="00B8143C"/>
    <w:rsid w:val="00BA6146"/>
    <w:rsid w:val="00BB3FA7"/>
    <w:rsid w:val="00BB531B"/>
    <w:rsid w:val="00BB6921"/>
    <w:rsid w:val="00BE5D9B"/>
    <w:rsid w:val="00BF19EC"/>
    <w:rsid w:val="00BF331B"/>
    <w:rsid w:val="00C10A93"/>
    <w:rsid w:val="00C126C1"/>
    <w:rsid w:val="00C24D6B"/>
    <w:rsid w:val="00C40BF7"/>
    <w:rsid w:val="00C439EC"/>
    <w:rsid w:val="00C5307B"/>
    <w:rsid w:val="00C72168"/>
    <w:rsid w:val="00C757F4"/>
    <w:rsid w:val="00C75A9D"/>
    <w:rsid w:val="00CA49B9"/>
    <w:rsid w:val="00CA641C"/>
    <w:rsid w:val="00CB19DE"/>
    <w:rsid w:val="00CB475B"/>
    <w:rsid w:val="00CB75AD"/>
    <w:rsid w:val="00CC1B47"/>
    <w:rsid w:val="00CD73D6"/>
    <w:rsid w:val="00D060CC"/>
    <w:rsid w:val="00D06EC8"/>
    <w:rsid w:val="00D10572"/>
    <w:rsid w:val="00D136EA"/>
    <w:rsid w:val="00D1700C"/>
    <w:rsid w:val="00D251ED"/>
    <w:rsid w:val="00D747F7"/>
    <w:rsid w:val="00D831E4"/>
    <w:rsid w:val="00D90213"/>
    <w:rsid w:val="00D91716"/>
    <w:rsid w:val="00D95949"/>
    <w:rsid w:val="00DA23DE"/>
    <w:rsid w:val="00DA579B"/>
    <w:rsid w:val="00DB29E9"/>
    <w:rsid w:val="00DE34CF"/>
    <w:rsid w:val="00DF02D3"/>
    <w:rsid w:val="00DF1112"/>
    <w:rsid w:val="00E1605D"/>
    <w:rsid w:val="00E32B6B"/>
    <w:rsid w:val="00E4049C"/>
    <w:rsid w:val="00E5387A"/>
    <w:rsid w:val="00E55E84"/>
    <w:rsid w:val="00E95900"/>
    <w:rsid w:val="00EA4523"/>
    <w:rsid w:val="00EB68B0"/>
    <w:rsid w:val="00EC1421"/>
    <w:rsid w:val="00F1654C"/>
    <w:rsid w:val="00F27C17"/>
    <w:rsid w:val="00F3006B"/>
    <w:rsid w:val="00F4190F"/>
    <w:rsid w:val="00F5077C"/>
    <w:rsid w:val="00F65DBB"/>
    <w:rsid w:val="00FB1739"/>
    <w:rsid w:val="00FC2B9A"/>
    <w:rsid w:val="00FF0DCF"/>
    <w:rsid w:val="00FF5D77"/>
    <w:rsid w:val="00FF63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3D0A5D"/>
  <w15:docId w15:val="{91B12606-C3EB-449A-B4FF-E467756E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hahv\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