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August</w:t>
      </w:r>
      <w:r w:rsidR="002F1067">
        <w:t xml:space="preserve"> 1</w:t>
      </w:r>
      <w:r>
        <w:t>5</w:t>
      </w:r>
      <w:r w:rsidR="007B023D">
        <w:t>,</w:t>
      </w:r>
      <w:r w:rsidR="006A3416">
        <w:t xml:space="preserve"> 202</w:t>
      </w:r>
      <w:r w:rsidR="007B023D">
        <w:t>3</w:t>
      </w:r>
    </w:p>
    <w:p w:rsidR="00B62597" w:rsidP="00755096">
      <w:pPr>
        <w:pStyle w:val="MeetingDetails"/>
      </w:pPr>
      <w:r>
        <w:t>1</w:t>
      </w:r>
      <w:r w:rsidR="002B2F98">
        <w:t>:</w:t>
      </w:r>
      <w:r w:rsidR="006F6654">
        <w:t>0</w:t>
      </w:r>
      <w:r w:rsidR="006D6559">
        <w:t>0</w:t>
      </w:r>
      <w:r w:rsidR="002B2F98">
        <w:t xml:space="preserve"> </w:t>
      </w:r>
      <w:r>
        <w:t>p</w:t>
      </w:r>
      <w:r w:rsidR="002B2F98">
        <w:t xml:space="preserve">.m. – </w:t>
      </w:r>
      <w:r>
        <w:t>4</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6472E">
        <w:t>1</w:t>
      </w:r>
      <w:r w:rsidR="006D6559">
        <w:t>:</w:t>
      </w:r>
      <w:r w:rsidR="006F6654">
        <w:t>00</w:t>
      </w:r>
      <w:r w:rsidRPr="00527104">
        <w:t>-</w:t>
      </w:r>
      <w:r w:rsidR="0086472E">
        <w:t>1</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2A5D4F">
        <w:t>Ju</w:t>
      </w:r>
      <w:r w:rsidR="00882AF1">
        <w:t>ly</w:t>
      </w:r>
      <w:r w:rsidR="002A5D4F">
        <w:t xml:space="preserve"> 1</w:t>
      </w:r>
      <w:r w:rsidR="00882AF1">
        <w:t>8</w:t>
      </w:r>
      <w:r w:rsidR="006206AA">
        <w:t>,</w:t>
      </w:r>
      <w:r w:rsidRPr="00D2723D" w:rsidR="002C7031">
        <w:t xml:space="preserve"> 202</w:t>
      </w:r>
      <w:r w:rsidR="00B76DE6">
        <w:t>3</w:t>
      </w:r>
      <w:r w:rsidRPr="00D2723D" w:rsidR="002C7031">
        <w:t xml:space="preserve"> EGCSTF Meeting</w:t>
      </w:r>
      <w:r w:rsidR="002C7031">
        <w:rPr>
          <w:b w:val="0"/>
        </w:rPr>
        <w:t>.</w:t>
      </w:r>
    </w:p>
    <w:p w:rsidR="00E43D51" w:rsidRPr="007A4EB0" w:rsidP="00E43D51">
      <w:pPr>
        <w:pStyle w:val="PrimaryHeading"/>
        <w:rPr>
          <w:caps/>
        </w:rPr>
      </w:pPr>
      <w:r>
        <w:t>Informational Up</w:t>
      </w:r>
      <w:r w:rsidRPr="00E53CE1">
        <w:t>dates</w:t>
      </w:r>
      <w:r w:rsidRPr="00E53CE1">
        <w:t xml:space="preserve"> (</w:t>
      </w:r>
      <w:r w:rsidR="0086472E">
        <w:t>1</w:t>
      </w:r>
      <w:r w:rsidRPr="00E53CE1">
        <w:t>:</w:t>
      </w:r>
      <w:r w:rsidRPr="00E53CE1">
        <w:t>10</w:t>
      </w:r>
      <w:r w:rsidRPr="00E53CE1">
        <w:t>-</w:t>
      </w:r>
      <w:r w:rsidR="0086472E">
        <w:t>2</w:t>
      </w:r>
      <w:r w:rsidRPr="00E53CE1">
        <w:t>:</w:t>
      </w:r>
      <w:r w:rsidR="005B3C91">
        <w:t>3</w:t>
      </w:r>
      <w:r w:rsidRPr="00E53CE1" w:rsidR="00613AB5">
        <w:t>0</w:t>
      </w:r>
      <w:r w:rsidRPr="00E53CE1">
        <w:t>)</w:t>
      </w:r>
    </w:p>
    <w:p w:rsidR="00897D97" w:rsidP="0085147C">
      <w:pPr>
        <w:pStyle w:val="ListSubhead1"/>
        <w:rPr>
          <w:b w:val="0"/>
        </w:rPr>
      </w:pPr>
      <w:r>
        <w:rPr>
          <w:b w:val="0"/>
        </w:rPr>
        <w:t>Joe</w:t>
      </w:r>
      <w:r w:rsidR="003C0D6A">
        <w:rPr>
          <w:b w:val="0"/>
        </w:rPr>
        <w:t>l Romero Luna</w:t>
      </w:r>
      <w:r>
        <w:rPr>
          <w:b w:val="0"/>
        </w:rPr>
        <w:t>, Monit</w:t>
      </w:r>
      <w:r w:rsidR="001F296C">
        <w:rPr>
          <w:b w:val="0"/>
        </w:rPr>
        <w:t xml:space="preserve">oring Analytics, will provide an update to his </w:t>
      </w:r>
      <w:r>
        <w:rPr>
          <w:b w:val="0"/>
        </w:rPr>
        <w:t>presentation on natural gas nomination cycles</w:t>
      </w:r>
      <w:r w:rsidR="003C0D6A">
        <w:rPr>
          <w:b w:val="0"/>
        </w:rPr>
        <w:t xml:space="preserve"> and unit operating parameters</w:t>
      </w:r>
      <w:r w:rsidR="001F296C">
        <w:rPr>
          <w:b w:val="0"/>
        </w:rPr>
        <w:t xml:space="preserve"> from last month</w:t>
      </w:r>
      <w:r>
        <w:rPr>
          <w:b w:val="0"/>
        </w:rPr>
        <w:t>.</w:t>
      </w:r>
      <w:r w:rsidR="00882AF1">
        <w:rPr>
          <w:b w:val="0"/>
        </w:rPr>
        <w:t xml:space="preserve">  </w:t>
      </w:r>
    </w:p>
    <w:p w:rsidR="00897D97" w:rsidRPr="00B92337" w:rsidP="00897D97">
      <w:pPr>
        <w:pStyle w:val="ListSubhead1"/>
        <w:rPr>
          <w:b w:val="0"/>
        </w:rPr>
      </w:pPr>
      <w:r w:rsidRPr="00B92337">
        <w:rPr>
          <w:b w:val="0"/>
        </w:rPr>
        <w:t xml:space="preserve">Brian Fitzpatrick, PJM, </w:t>
      </w:r>
      <w:r w:rsidRPr="00B92337" w:rsidR="00FF1066">
        <w:rPr>
          <w:b w:val="0"/>
        </w:rPr>
        <w:t>will provide a NAESB Gas Electric Harmonization Forum update.</w:t>
      </w:r>
      <w:r w:rsidRPr="00B92337">
        <w:rPr>
          <w:b w:val="0"/>
        </w:rPr>
        <w:t xml:space="preserve"> </w:t>
      </w:r>
    </w:p>
    <w:p w:rsidR="00C05BF5" w:rsidRPr="00B92337" w:rsidP="00897D97">
      <w:pPr>
        <w:pStyle w:val="ListSubhead1"/>
        <w:rPr>
          <w:b w:val="0"/>
        </w:rPr>
      </w:pPr>
      <w:r w:rsidRPr="00B92337">
        <w:rPr>
          <w:b w:val="0"/>
        </w:rPr>
        <w:t xml:space="preserve">Lauren Strella Wahba, PJM, will provide an update </w:t>
      </w:r>
      <w:r w:rsidRPr="00B92337" w:rsidR="004722B6">
        <w:rPr>
          <w:b w:val="0"/>
        </w:rPr>
        <w:t>on Real Time Value Process/Statistics</w:t>
      </w:r>
      <w:r w:rsidRPr="00B92337" w:rsidR="00C3097F">
        <w:rPr>
          <w:b w:val="0"/>
        </w:rPr>
        <w:t>/Update</w:t>
      </w:r>
      <w:r w:rsidRPr="00B92337" w:rsidR="004722B6">
        <w:rPr>
          <w:b w:val="0"/>
        </w:rPr>
        <w:t>.</w:t>
      </w:r>
    </w:p>
    <w:p w:rsidR="002E71B8" w:rsidRPr="00E53CE1" w:rsidP="002E71B8">
      <w:pPr>
        <w:pStyle w:val="PrimaryHeading"/>
      </w:pPr>
      <w:r w:rsidRPr="00527202">
        <w:t>Consensus Based Is</w:t>
      </w:r>
      <w:r w:rsidRPr="00E53CE1">
        <w:t>sue Resolution Process (</w:t>
      </w:r>
      <w:r w:rsidR="0086472E">
        <w:t>2</w:t>
      </w:r>
      <w:r w:rsidRPr="00E53CE1" w:rsidR="00472427">
        <w:t>:</w:t>
      </w:r>
      <w:r w:rsidR="005B3C91">
        <w:t>3</w:t>
      </w:r>
      <w:bookmarkStart w:id="2" w:name="_GoBack"/>
      <w:bookmarkEnd w:id="2"/>
      <w:r w:rsidRPr="00E53CE1" w:rsidR="00262518">
        <w:t>0</w:t>
      </w:r>
      <w:r w:rsidRPr="00E53CE1" w:rsidR="00472427">
        <w:t>-</w:t>
      </w:r>
      <w:r w:rsidR="0086472E">
        <w:t>3</w:t>
      </w:r>
      <w:r w:rsidRPr="00E53CE1" w:rsidR="00472427">
        <w:t>:45</w:t>
      </w:r>
      <w:r w:rsidRPr="00E53CE1">
        <w:t>)</w:t>
      </w:r>
    </w:p>
    <w:p w:rsidR="00882AF1" w:rsidRPr="00200E3B" w:rsidP="005147EC">
      <w:pPr>
        <w:pStyle w:val="ListSubhead1"/>
        <w:rPr>
          <w:b w:val="0"/>
        </w:rPr>
      </w:pPr>
      <w:r w:rsidRPr="00200E3B">
        <w:rPr>
          <w:b w:val="0"/>
        </w:rPr>
        <w:t>Tom Hoatson, LS Power, will present on a LS Power solution package.</w:t>
      </w:r>
    </w:p>
    <w:p w:rsidR="00A8592A" w:rsidRPr="00ED5262" w:rsidP="005147EC">
      <w:pPr>
        <w:pStyle w:val="ListSubhead1"/>
        <w:rPr>
          <w:b w:val="0"/>
        </w:rPr>
      </w:pPr>
      <w:r>
        <w:rPr>
          <w:b w:val="0"/>
        </w:rPr>
        <w:t>Solution and Options Matrix</w:t>
      </w:r>
      <w:r w:rsidR="00200E3B">
        <w:rPr>
          <w:b w:val="0"/>
        </w:rPr>
        <w:t xml:space="preserve"> updates</w:t>
      </w:r>
      <w:r w:rsidR="006F21B2">
        <w:rPr>
          <w:b w:val="0"/>
        </w:rPr>
        <w:t>.</w:t>
      </w:r>
    </w:p>
    <w:p w:rsidR="00C46C90" w:rsidRPr="00F06F61" w:rsidP="00C46C90">
      <w:pPr>
        <w:pStyle w:val="PrimaryHeading"/>
      </w:pPr>
      <w:r w:rsidRPr="00F06F61">
        <w:t>Future Agenda Items (</w:t>
      </w:r>
      <w:r w:rsidR="0086472E">
        <w:t>3</w:t>
      </w:r>
      <w:r w:rsidR="00472427">
        <w:t>:45-</w:t>
      </w:r>
      <w:r w:rsidR="0086472E">
        <w:t>4</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P="002F1067">
            <w:pPr>
              <w:pStyle w:val="DisclaimerHeading"/>
              <w:spacing w:before="40" w:after="40" w:line="220" w:lineRule="exact"/>
              <w:rPr>
                <w:b w:val="0"/>
                <w:i w:val="0"/>
                <w:color w:val="auto"/>
                <w:sz w:val="18"/>
                <w:szCs w:val="18"/>
              </w:rPr>
            </w:pPr>
            <w:r>
              <w:rPr>
                <w:b w:val="0"/>
                <w:i w:val="0"/>
                <w:color w:val="auto"/>
                <w:sz w:val="18"/>
                <w:szCs w:val="18"/>
              </w:rPr>
              <w:t>September 21,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September 14,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September 18,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3C9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00E3B">
      <w:t>August</w:t>
    </w:r>
    <w:r w:rsidR="002619B5">
      <w:t xml:space="preserve"> </w:t>
    </w:r>
    <w:r w:rsidR="00200E3B">
      <w:t>11</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74B23"/>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296C"/>
    <w:rsid w:val="001F3B2D"/>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5629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64BD"/>
    <w:rsid w:val="0046043F"/>
    <w:rsid w:val="004617BC"/>
    <w:rsid w:val="004722B6"/>
    <w:rsid w:val="00472427"/>
    <w:rsid w:val="00480C4D"/>
    <w:rsid w:val="00485127"/>
    <w:rsid w:val="00491490"/>
    <w:rsid w:val="00494494"/>
    <w:rsid w:val="004969FA"/>
    <w:rsid w:val="004A5B55"/>
    <w:rsid w:val="004B4970"/>
    <w:rsid w:val="004C477D"/>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5295"/>
    <w:rsid w:val="005A5D0D"/>
    <w:rsid w:val="005B3C91"/>
    <w:rsid w:val="005D6D05"/>
    <w:rsid w:val="005E2655"/>
    <w:rsid w:val="005F70A8"/>
    <w:rsid w:val="006024A0"/>
    <w:rsid w:val="00602967"/>
    <w:rsid w:val="00604526"/>
    <w:rsid w:val="00606F11"/>
    <w:rsid w:val="00607047"/>
    <w:rsid w:val="00613AB5"/>
    <w:rsid w:val="006206AA"/>
    <w:rsid w:val="00641D6F"/>
    <w:rsid w:val="00643864"/>
    <w:rsid w:val="00665C26"/>
    <w:rsid w:val="00683E09"/>
    <w:rsid w:val="006969E1"/>
    <w:rsid w:val="006A244E"/>
    <w:rsid w:val="006A3416"/>
    <w:rsid w:val="006B2018"/>
    <w:rsid w:val="006B48CE"/>
    <w:rsid w:val="006C1FCC"/>
    <w:rsid w:val="006C738F"/>
    <w:rsid w:val="006D6559"/>
    <w:rsid w:val="006F21B2"/>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9E0"/>
    <w:rsid w:val="00837B12"/>
    <w:rsid w:val="00841282"/>
    <w:rsid w:val="00841651"/>
    <w:rsid w:val="00842F7C"/>
    <w:rsid w:val="0085147C"/>
    <w:rsid w:val="008552A3"/>
    <w:rsid w:val="0086472E"/>
    <w:rsid w:val="00866278"/>
    <w:rsid w:val="008722FE"/>
    <w:rsid w:val="00882652"/>
    <w:rsid w:val="00882AF1"/>
    <w:rsid w:val="00893A8F"/>
    <w:rsid w:val="00897A03"/>
    <w:rsid w:val="00897D97"/>
    <w:rsid w:val="008A653B"/>
    <w:rsid w:val="008B2D6E"/>
    <w:rsid w:val="008B5D54"/>
    <w:rsid w:val="008D1ED5"/>
    <w:rsid w:val="008D5184"/>
    <w:rsid w:val="008D6391"/>
    <w:rsid w:val="008E6C23"/>
    <w:rsid w:val="00917386"/>
    <w:rsid w:val="00923477"/>
    <w:rsid w:val="009305DD"/>
    <w:rsid w:val="00933C52"/>
    <w:rsid w:val="00941819"/>
    <w:rsid w:val="00947131"/>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592A"/>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76DE6"/>
    <w:rsid w:val="00B84AA2"/>
    <w:rsid w:val="00B92337"/>
    <w:rsid w:val="00B9428E"/>
    <w:rsid w:val="00B95F8C"/>
    <w:rsid w:val="00B97671"/>
    <w:rsid w:val="00BA6146"/>
    <w:rsid w:val="00BA62CA"/>
    <w:rsid w:val="00BB531B"/>
    <w:rsid w:val="00BB6921"/>
    <w:rsid w:val="00BB6E41"/>
    <w:rsid w:val="00BB6FB2"/>
    <w:rsid w:val="00BF0DF8"/>
    <w:rsid w:val="00BF331B"/>
    <w:rsid w:val="00C04D07"/>
    <w:rsid w:val="00C05BF5"/>
    <w:rsid w:val="00C10A93"/>
    <w:rsid w:val="00C3097F"/>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2708"/>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06B8"/>
    <w:rsid w:val="00D80E86"/>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3E70"/>
    <w:rsid w:val="00EB68B0"/>
    <w:rsid w:val="00EC0A76"/>
    <w:rsid w:val="00ED4247"/>
    <w:rsid w:val="00ED5262"/>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A7149"/>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90CCBD"/>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1445-36CA-4A29-94C9-56D74ACC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