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9C" w:rsidRPr="00254E1D" w:rsidRDefault="00131A9C" w:rsidP="00131A9C">
      <w:pPr>
        <w:pStyle w:val="Heading1"/>
        <w:ind w:left="720" w:hanging="720"/>
        <w:jc w:val="center"/>
        <w:rPr>
          <w:b/>
          <w:sz w:val="28"/>
          <w:u w:val="single"/>
        </w:rPr>
      </w:pPr>
      <w:bookmarkStart w:id="0" w:name="_GoBack"/>
      <w:bookmarkEnd w:id="0"/>
      <w:r w:rsidRPr="00254E1D">
        <w:rPr>
          <w:b/>
          <w:sz w:val="28"/>
          <w:u w:val="single"/>
        </w:rPr>
        <w:t>Agenda</w:t>
      </w:r>
    </w:p>
    <w:p w:rsidR="00131A9C" w:rsidRPr="00BD7FFE" w:rsidRDefault="00131A9C" w:rsidP="00131A9C">
      <w:pPr>
        <w:pStyle w:val="AgndaTitle"/>
        <w:rPr>
          <w:u w:val="none"/>
        </w:rPr>
      </w:pPr>
      <w:r w:rsidRPr="00BD7FFE">
        <w:rPr>
          <w:u w:val="none"/>
        </w:rPr>
        <w:t>MISO-PJM Joint and Common Market (JCM) Meeting</w:t>
      </w:r>
    </w:p>
    <w:p w:rsidR="00131A9C" w:rsidRPr="00BD7FFE" w:rsidRDefault="006A77CA" w:rsidP="00131A9C">
      <w:pPr>
        <w:pStyle w:val="AgndaTitle"/>
        <w:rPr>
          <w:u w:val="none"/>
        </w:rPr>
      </w:pPr>
      <w:r>
        <w:rPr>
          <w:u w:val="none"/>
        </w:rPr>
        <w:t>Webex</w:t>
      </w:r>
      <w:r w:rsidR="00F852C2">
        <w:rPr>
          <w:u w:val="none"/>
        </w:rPr>
        <w:t xml:space="preserve"> / Conference Call</w:t>
      </w:r>
    </w:p>
    <w:p w:rsidR="00131A9C" w:rsidRPr="00BD7FFE" w:rsidRDefault="00131A9C" w:rsidP="00131A9C">
      <w:pPr>
        <w:pStyle w:val="AgndaTitle"/>
        <w:rPr>
          <w:u w:val="none"/>
        </w:rPr>
      </w:pPr>
      <w:r>
        <w:rPr>
          <w:u w:val="none"/>
        </w:rPr>
        <w:t>February 22, 2019</w:t>
      </w:r>
    </w:p>
    <w:p w:rsidR="00131A9C" w:rsidRPr="00BD7FFE" w:rsidRDefault="00131A9C" w:rsidP="00131A9C">
      <w:pPr>
        <w:pStyle w:val="AgndaTitle"/>
        <w:rPr>
          <w:u w:val="none"/>
        </w:rPr>
      </w:pPr>
      <w:r>
        <w:rPr>
          <w:u w:val="none"/>
        </w:rPr>
        <w:t xml:space="preserve">10:00 a.m. – </w:t>
      </w:r>
      <w:r w:rsidR="007D6039">
        <w:rPr>
          <w:u w:val="none"/>
        </w:rPr>
        <w:t>12</w:t>
      </w:r>
      <w:r>
        <w:rPr>
          <w:u w:val="none"/>
        </w:rPr>
        <w:t>:00</w:t>
      </w:r>
      <w:r w:rsidRPr="00BD7FFE">
        <w:rPr>
          <w:u w:val="none"/>
        </w:rPr>
        <w:t xml:space="preserve"> p.m. E</w:t>
      </w:r>
      <w:r>
        <w:rPr>
          <w:u w:val="none"/>
        </w:rPr>
        <w:t>S</w:t>
      </w:r>
      <w:r w:rsidRPr="00BD7FFE">
        <w:rPr>
          <w:u w:val="none"/>
        </w:rPr>
        <w:t>T</w:t>
      </w:r>
      <w:r w:rsidRPr="00BD7FFE">
        <w:rPr>
          <w:rStyle w:val="FootnoteReference"/>
          <w:u w:val="none"/>
        </w:rPr>
        <w:footnoteReference w:id="1"/>
      </w:r>
    </w:p>
    <w:p w:rsidR="00131A9C" w:rsidRPr="00BD7FFE" w:rsidRDefault="00131A9C" w:rsidP="00131A9C"/>
    <w:p w:rsidR="00131A9C" w:rsidRPr="00BD7FFE" w:rsidRDefault="00131A9C" w:rsidP="00131A9C"/>
    <w:p w:rsidR="00131A9C" w:rsidRPr="00254E1D" w:rsidRDefault="00131A9C" w:rsidP="00131A9C">
      <w:pPr>
        <w:pStyle w:val="Heading1"/>
        <w:ind w:left="720" w:hanging="720"/>
        <w:rPr>
          <w:b/>
          <w:sz w:val="28"/>
          <w:u w:val="single"/>
        </w:rPr>
      </w:pPr>
      <w:r w:rsidRPr="00254E1D">
        <w:rPr>
          <w:b/>
          <w:sz w:val="28"/>
          <w:u w:val="single"/>
        </w:rPr>
        <w:t xml:space="preserve">WELCOME AND ANNOUNCEMENTS (10:00 </w:t>
      </w:r>
      <w:r w:rsidR="00DC7EFA">
        <w:rPr>
          <w:b/>
          <w:sz w:val="28"/>
          <w:u w:val="single"/>
        </w:rPr>
        <w:t>-</w:t>
      </w:r>
      <w:r w:rsidRPr="00254E1D">
        <w:rPr>
          <w:b/>
          <w:sz w:val="28"/>
          <w:u w:val="single"/>
        </w:rPr>
        <w:t xml:space="preserve"> 10:05)</w:t>
      </w:r>
    </w:p>
    <w:p w:rsidR="00131A9C" w:rsidRDefault="00131A9C" w:rsidP="00131A9C">
      <w:pPr>
        <w:pStyle w:val="IndTextS"/>
        <w:ind w:left="0" w:firstLine="720"/>
      </w:pPr>
      <w:r>
        <w:t>PJM</w:t>
      </w:r>
      <w:r w:rsidRPr="00BD7FFE">
        <w:t xml:space="preserve"> will provide opening remarks.</w:t>
      </w:r>
    </w:p>
    <w:p w:rsidR="003809D6" w:rsidRPr="003809D6" w:rsidRDefault="003809D6" w:rsidP="003809D6"/>
    <w:p w:rsidR="00131A9C" w:rsidRPr="00254E1D" w:rsidRDefault="00131A9C" w:rsidP="00131A9C">
      <w:pPr>
        <w:pStyle w:val="Heading1"/>
        <w:ind w:left="720" w:hanging="720"/>
        <w:rPr>
          <w:b/>
          <w:sz w:val="28"/>
          <w:u w:val="single"/>
        </w:rPr>
      </w:pPr>
      <w:r w:rsidRPr="00254E1D">
        <w:rPr>
          <w:b/>
          <w:sz w:val="28"/>
          <w:u w:val="single"/>
        </w:rPr>
        <w:t>market related ITEMs</w:t>
      </w:r>
    </w:p>
    <w:p w:rsidR="00131A9C" w:rsidRDefault="00131A9C" w:rsidP="00131A9C">
      <w:pPr>
        <w:pStyle w:val="Heading1"/>
        <w:ind w:left="720"/>
        <w:rPr>
          <w:b/>
          <w:sz w:val="28"/>
          <w:u w:val="single"/>
        </w:rPr>
      </w:pPr>
    </w:p>
    <w:p w:rsidR="00131A9C" w:rsidRPr="00F852C2" w:rsidRDefault="00131A9C" w:rsidP="00F852C2">
      <w:pPr>
        <w:pStyle w:val="Heading1"/>
        <w:numPr>
          <w:ilvl w:val="0"/>
          <w:numId w:val="1"/>
        </w:numPr>
        <w:tabs>
          <w:tab w:val="num" w:pos="720"/>
        </w:tabs>
        <w:ind w:left="720" w:hanging="720"/>
        <w:rPr>
          <w:b/>
          <w:color w:val="FF0000"/>
          <w:sz w:val="28"/>
          <w:u w:val="single"/>
        </w:rPr>
      </w:pPr>
      <w:r w:rsidRPr="007D6039">
        <w:rPr>
          <w:b/>
          <w:bCs/>
          <w:caps w:val="0"/>
          <w:kern w:val="0"/>
          <w:sz w:val="28"/>
          <w:szCs w:val="28"/>
          <w:u w:val="single"/>
        </w:rPr>
        <w:t>F</w:t>
      </w:r>
      <w:r w:rsidR="007D6039" w:rsidRPr="007D6039">
        <w:rPr>
          <w:b/>
          <w:bCs/>
          <w:caps w:val="0"/>
          <w:kern w:val="0"/>
          <w:sz w:val="28"/>
          <w:szCs w:val="28"/>
          <w:u w:val="single"/>
        </w:rPr>
        <w:t>reeze</w:t>
      </w:r>
      <w:r w:rsidRPr="007D6039">
        <w:rPr>
          <w:b/>
          <w:bCs/>
          <w:caps w:val="0"/>
          <w:kern w:val="0"/>
          <w:sz w:val="28"/>
          <w:szCs w:val="28"/>
          <w:u w:val="single"/>
        </w:rPr>
        <w:t xml:space="preserve"> </w:t>
      </w:r>
      <w:r w:rsidR="007D6039">
        <w:rPr>
          <w:b/>
          <w:bCs/>
          <w:caps w:val="0"/>
          <w:kern w:val="0"/>
          <w:sz w:val="28"/>
          <w:szCs w:val="28"/>
          <w:u w:val="single"/>
        </w:rPr>
        <w:t>D</w:t>
      </w:r>
      <w:r w:rsidRPr="007D6039">
        <w:rPr>
          <w:b/>
          <w:bCs/>
          <w:caps w:val="0"/>
          <w:kern w:val="0"/>
          <w:sz w:val="28"/>
          <w:szCs w:val="28"/>
          <w:u w:val="single"/>
        </w:rPr>
        <w:t>ate</w:t>
      </w:r>
      <w:r w:rsidRPr="007D6039">
        <w:rPr>
          <w:b/>
          <w:sz w:val="28"/>
          <w:u w:val="single"/>
        </w:rPr>
        <w:t xml:space="preserve"> </w:t>
      </w:r>
      <w:r w:rsidRPr="00254E1D">
        <w:rPr>
          <w:b/>
          <w:sz w:val="28"/>
          <w:u w:val="single"/>
        </w:rPr>
        <w:t>(1</w:t>
      </w:r>
      <w:r>
        <w:rPr>
          <w:b/>
          <w:sz w:val="28"/>
          <w:u w:val="single"/>
        </w:rPr>
        <w:t>0</w:t>
      </w:r>
      <w:r w:rsidRPr="00254E1D">
        <w:rPr>
          <w:b/>
          <w:sz w:val="28"/>
          <w:u w:val="single"/>
        </w:rPr>
        <w:t>:0</w:t>
      </w:r>
      <w:r w:rsidR="007D6039">
        <w:rPr>
          <w:b/>
          <w:sz w:val="28"/>
          <w:u w:val="single"/>
        </w:rPr>
        <w:t>5</w:t>
      </w:r>
      <w:r w:rsidRPr="00254E1D">
        <w:rPr>
          <w:b/>
          <w:sz w:val="28"/>
          <w:u w:val="single"/>
        </w:rPr>
        <w:t xml:space="preserve"> – 1</w:t>
      </w:r>
      <w:r>
        <w:rPr>
          <w:b/>
          <w:sz w:val="28"/>
          <w:u w:val="single"/>
        </w:rPr>
        <w:t>1</w:t>
      </w:r>
      <w:r w:rsidRPr="00254E1D">
        <w:rPr>
          <w:b/>
          <w:sz w:val="28"/>
          <w:u w:val="single"/>
        </w:rPr>
        <w:t>:</w:t>
      </w:r>
      <w:r>
        <w:rPr>
          <w:b/>
          <w:sz w:val="28"/>
          <w:u w:val="single"/>
        </w:rPr>
        <w:t>0</w:t>
      </w:r>
      <w:r w:rsidRPr="00254E1D">
        <w:rPr>
          <w:b/>
          <w:sz w:val="28"/>
          <w:u w:val="single"/>
        </w:rPr>
        <w:t>0)</w:t>
      </w:r>
      <w:r w:rsidRPr="002476C6">
        <w:rPr>
          <w:b/>
          <w:sz w:val="28"/>
        </w:rPr>
        <w:t xml:space="preserve">     </w:t>
      </w:r>
      <w:r w:rsidRPr="00F852C2">
        <w:rPr>
          <w:b/>
          <w:sz w:val="28"/>
        </w:rPr>
        <w:t xml:space="preserve">   </w:t>
      </w:r>
    </w:p>
    <w:p w:rsidR="00131A9C" w:rsidRDefault="00131A9C" w:rsidP="00131A9C">
      <w:pPr>
        <w:spacing w:after="240"/>
        <w:ind w:left="720"/>
      </w:pPr>
      <w:r w:rsidRPr="00BD7FFE">
        <w:t>PJM and MISO staff will provide an update on the discussions to revise/replace the current 2004 freeze date used to determine firm rights on flowgates.</w:t>
      </w:r>
    </w:p>
    <w:p w:rsidR="00131A9C" w:rsidRPr="0056502C" w:rsidRDefault="00B33288" w:rsidP="00131A9C">
      <w:pPr>
        <w:pStyle w:val="Heading1"/>
        <w:numPr>
          <w:ilvl w:val="0"/>
          <w:numId w:val="1"/>
        </w:numPr>
        <w:tabs>
          <w:tab w:val="num" w:pos="720"/>
        </w:tabs>
        <w:ind w:left="720" w:hanging="720"/>
        <w:rPr>
          <w:b/>
          <w:sz w:val="28"/>
          <w:u w:val="single"/>
        </w:rPr>
      </w:pPr>
      <w:r>
        <w:rPr>
          <w:b/>
          <w:sz w:val="28"/>
          <w:u w:val="single"/>
        </w:rPr>
        <w:t>iARR</w:t>
      </w:r>
      <w:r w:rsidR="00131A9C" w:rsidRPr="0056502C">
        <w:rPr>
          <w:b/>
          <w:sz w:val="28"/>
          <w:u w:val="single"/>
        </w:rPr>
        <w:t xml:space="preserve"> (11:00 – 11:</w:t>
      </w:r>
      <w:r w:rsidR="009E08AE">
        <w:rPr>
          <w:b/>
          <w:sz w:val="28"/>
          <w:u w:val="single"/>
        </w:rPr>
        <w:t>15</w:t>
      </w:r>
      <w:r w:rsidR="00131A9C" w:rsidRPr="0056502C">
        <w:rPr>
          <w:b/>
          <w:sz w:val="28"/>
          <w:u w:val="single"/>
        </w:rPr>
        <w:t>)</w:t>
      </w:r>
      <w:r w:rsidR="00131A9C" w:rsidRPr="0056502C">
        <w:rPr>
          <w:b/>
          <w:sz w:val="28"/>
        </w:rPr>
        <w:t xml:space="preserve"> </w:t>
      </w:r>
      <w:r w:rsidR="00131A9C" w:rsidRPr="0056502C">
        <w:rPr>
          <w:color w:val="FF0000"/>
        </w:rPr>
        <w:tab/>
      </w:r>
      <w:r w:rsidR="00131A9C" w:rsidRPr="0056502C">
        <w:rPr>
          <w:color w:val="FF0000"/>
        </w:rPr>
        <w:tab/>
      </w:r>
    </w:p>
    <w:p w:rsidR="00131A9C" w:rsidRPr="0056502C" w:rsidRDefault="00131A9C" w:rsidP="00131A9C">
      <w:pPr>
        <w:pStyle w:val="Heading1"/>
        <w:ind w:left="720"/>
        <w:rPr>
          <w:b/>
          <w:sz w:val="28"/>
          <w:u w:val="single"/>
        </w:rPr>
      </w:pPr>
      <w:r w:rsidRPr="0056502C">
        <w:rPr>
          <w:caps w:val="0"/>
        </w:rPr>
        <w:t>PJM and MISO staff will provide summary of work to date on the planning and ARR coordination under the JOA</w:t>
      </w:r>
      <w:r>
        <w:t>.</w:t>
      </w:r>
    </w:p>
    <w:p w:rsidR="00131A9C" w:rsidRDefault="00B33288" w:rsidP="00131A9C">
      <w:pPr>
        <w:pStyle w:val="Heading1"/>
        <w:numPr>
          <w:ilvl w:val="0"/>
          <w:numId w:val="1"/>
        </w:numPr>
        <w:tabs>
          <w:tab w:val="num" w:pos="720"/>
        </w:tabs>
        <w:ind w:left="720" w:hanging="720"/>
        <w:rPr>
          <w:rStyle w:val="Heading1Char"/>
          <w:b/>
          <w:sz w:val="28"/>
          <w:u w:val="single"/>
        </w:rPr>
      </w:pPr>
      <w:r>
        <w:rPr>
          <w:rStyle w:val="Heading1Char"/>
          <w:b/>
          <w:sz w:val="28"/>
          <w:u w:val="single"/>
        </w:rPr>
        <w:t>Constraint Penalty Factor</w:t>
      </w:r>
      <w:r w:rsidR="00131A9C">
        <w:rPr>
          <w:rStyle w:val="Heading1Char"/>
          <w:b/>
          <w:sz w:val="28"/>
          <w:u w:val="single"/>
        </w:rPr>
        <w:t xml:space="preserve"> (11:</w:t>
      </w:r>
      <w:r w:rsidR="009E08AE">
        <w:rPr>
          <w:rStyle w:val="Heading1Char"/>
          <w:b/>
          <w:sz w:val="28"/>
          <w:u w:val="single"/>
        </w:rPr>
        <w:t>15</w:t>
      </w:r>
      <w:r w:rsidR="00131A9C">
        <w:rPr>
          <w:rStyle w:val="Heading1Char"/>
          <w:b/>
          <w:sz w:val="28"/>
          <w:u w:val="single"/>
        </w:rPr>
        <w:t xml:space="preserve"> – 1</w:t>
      </w:r>
      <w:r w:rsidR="007D6039">
        <w:rPr>
          <w:rStyle w:val="Heading1Char"/>
          <w:b/>
          <w:sz w:val="28"/>
          <w:u w:val="single"/>
        </w:rPr>
        <w:t>1</w:t>
      </w:r>
      <w:r w:rsidR="00131A9C">
        <w:rPr>
          <w:rStyle w:val="Heading1Char"/>
          <w:b/>
          <w:sz w:val="28"/>
          <w:u w:val="single"/>
        </w:rPr>
        <w:t>:</w:t>
      </w:r>
      <w:r w:rsidR="009E08AE">
        <w:rPr>
          <w:rStyle w:val="Heading1Char"/>
          <w:b/>
          <w:sz w:val="28"/>
          <w:u w:val="single"/>
        </w:rPr>
        <w:t>40</w:t>
      </w:r>
      <w:r w:rsidR="00131A9C">
        <w:rPr>
          <w:rStyle w:val="Heading1Char"/>
          <w:b/>
          <w:sz w:val="28"/>
          <w:u w:val="single"/>
        </w:rPr>
        <w:t xml:space="preserve">)  </w:t>
      </w:r>
    </w:p>
    <w:p w:rsidR="00131A9C" w:rsidRDefault="00131A9C" w:rsidP="00131A9C">
      <w:pPr>
        <w:ind w:left="720"/>
      </w:pPr>
      <w:r>
        <w:t>Discussion</w:t>
      </w:r>
      <w:r w:rsidR="00CA68DA">
        <w:t xml:space="preserve"> upcoming Transmission Constraint Penalty Factor changes impacting M2M flowgates along with </w:t>
      </w:r>
      <w:r w:rsidR="00BA4785">
        <w:t>a review of MISO Energy Price Formation/Reserve Pricing constructs and PJM’s future plans for Energy Price Formation/Reserve Pricing.</w:t>
      </w:r>
    </w:p>
    <w:p w:rsidR="00131A9C" w:rsidRDefault="00131A9C" w:rsidP="00131A9C">
      <w:pPr>
        <w:pStyle w:val="IndTextS"/>
        <w:tabs>
          <w:tab w:val="left" w:pos="7920"/>
        </w:tabs>
        <w:rPr>
          <w:b/>
          <w:sz w:val="28"/>
          <w:szCs w:val="28"/>
        </w:rPr>
      </w:pPr>
      <w:r>
        <w:t>.</w:t>
      </w:r>
      <w:r w:rsidR="00BA4785">
        <w:rPr>
          <w:b/>
          <w:sz w:val="28"/>
          <w:szCs w:val="28"/>
        </w:rPr>
        <w:t xml:space="preserve"> </w:t>
      </w:r>
    </w:p>
    <w:p w:rsidR="00131A9C" w:rsidRDefault="00131A9C" w:rsidP="00131A9C">
      <w:pPr>
        <w:pStyle w:val="Heading1"/>
        <w:rPr>
          <w:b/>
          <w:sz w:val="28"/>
          <w:u w:val="single"/>
        </w:rPr>
      </w:pPr>
      <w:r w:rsidRPr="00254E1D">
        <w:rPr>
          <w:b/>
          <w:sz w:val="28"/>
          <w:u w:val="single"/>
        </w:rPr>
        <w:t>planning related items</w:t>
      </w:r>
    </w:p>
    <w:p w:rsidR="00B33288" w:rsidRPr="00B33288" w:rsidRDefault="00B33288" w:rsidP="00B33288"/>
    <w:p w:rsidR="00131A9C" w:rsidRPr="00254E1D" w:rsidRDefault="00B33288" w:rsidP="00131A9C">
      <w:pPr>
        <w:pStyle w:val="Heading1"/>
        <w:numPr>
          <w:ilvl w:val="0"/>
          <w:numId w:val="1"/>
        </w:numPr>
        <w:tabs>
          <w:tab w:val="num" w:pos="720"/>
        </w:tabs>
        <w:ind w:left="720" w:hanging="720"/>
        <w:rPr>
          <w:b/>
          <w:sz w:val="28"/>
          <w:u w:val="single"/>
        </w:rPr>
      </w:pPr>
      <w:r w:rsidRPr="007D6039">
        <w:rPr>
          <w:b/>
          <w:bCs/>
          <w:caps w:val="0"/>
          <w:kern w:val="0"/>
          <w:sz w:val="28"/>
          <w:szCs w:val="28"/>
          <w:u w:val="single"/>
        </w:rPr>
        <w:t>Interregional</w:t>
      </w:r>
      <w:r w:rsidR="00131A9C" w:rsidRPr="007D6039">
        <w:rPr>
          <w:b/>
          <w:bCs/>
          <w:caps w:val="0"/>
          <w:kern w:val="0"/>
          <w:sz w:val="28"/>
          <w:szCs w:val="28"/>
          <w:u w:val="single"/>
        </w:rPr>
        <w:t xml:space="preserve"> </w:t>
      </w:r>
      <w:r w:rsidR="007D6039">
        <w:rPr>
          <w:b/>
          <w:bCs/>
          <w:caps w:val="0"/>
          <w:kern w:val="0"/>
          <w:sz w:val="28"/>
          <w:szCs w:val="28"/>
          <w:u w:val="single"/>
        </w:rPr>
        <w:t>P</w:t>
      </w:r>
      <w:r w:rsidR="00131A9C" w:rsidRPr="007D6039">
        <w:rPr>
          <w:b/>
          <w:bCs/>
          <w:caps w:val="0"/>
          <w:kern w:val="0"/>
          <w:sz w:val="28"/>
          <w:szCs w:val="28"/>
          <w:u w:val="single"/>
        </w:rPr>
        <w:t>lanning</w:t>
      </w:r>
      <w:r w:rsidR="00131A9C" w:rsidRPr="00254E1D">
        <w:rPr>
          <w:b/>
          <w:sz w:val="28"/>
          <w:u w:val="single"/>
        </w:rPr>
        <w:t xml:space="preserve"> (</w:t>
      </w:r>
      <w:r w:rsidR="007D6039">
        <w:rPr>
          <w:b/>
          <w:sz w:val="28"/>
          <w:u w:val="single"/>
        </w:rPr>
        <w:t>11</w:t>
      </w:r>
      <w:r w:rsidR="00131A9C" w:rsidRPr="00254E1D">
        <w:rPr>
          <w:b/>
          <w:sz w:val="28"/>
          <w:u w:val="single"/>
        </w:rPr>
        <w:t>:</w:t>
      </w:r>
      <w:r w:rsidR="009E08AE">
        <w:rPr>
          <w:b/>
          <w:sz w:val="28"/>
          <w:u w:val="single"/>
        </w:rPr>
        <w:t>40</w:t>
      </w:r>
      <w:r w:rsidR="00131A9C" w:rsidRPr="00254E1D">
        <w:rPr>
          <w:b/>
          <w:sz w:val="28"/>
          <w:u w:val="single"/>
        </w:rPr>
        <w:t xml:space="preserve"> – </w:t>
      </w:r>
      <w:r w:rsidR="007D6039">
        <w:rPr>
          <w:b/>
          <w:sz w:val="28"/>
          <w:u w:val="single"/>
        </w:rPr>
        <w:t>1</w:t>
      </w:r>
      <w:r w:rsidR="00131A9C">
        <w:rPr>
          <w:b/>
          <w:sz w:val="28"/>
          <w:u w:val="single"/>
        </w:rPr>
        <w:t>1:</w:t>
      </w:r>
      <w:r w:rsidR="007D6039">
        <w:rPr>
          <w:b/>
          <w:sz w:val="28"/>
          <w:u w:val="single"/>
        </w:rPr>
        <w:t>5</w:t>
      </w:r>
      <w:r w:rsidR="00131A9C">
        <w:rPr>
          <w:b/>
          <w:sz w:val="28"/>
          <w:u w:val="single"/>
        </w:rPr>
        <w:t>5</w:t>
      </w:r>
      <w:r w:rsidR="00131A9C" w:rsidRPr="00254E1D">
        <w:rPr>
          <w:b/>
          <w:sz w:val="28"/>
          <w:u w:val="single"/>
        </w:rPr>
        <w:t>)</w:t>
      </w:r>
      <w:r w:rsidR="00131A9C" w:rsidRPr="002A71C8">
        <w:rPr>
          <w:color w:val="FF0000"/>
        </w:rPr>
        <w:t xml:space="preserve"> </w:t>
      </w:r>
      <w:r w:rsidR="00131A9C">
        <w:rPr>
          <w:color w:val="FF0000"/>
        </w:rPr>
        <w:t xml:space="preserve">     </w:t>
      </w:r>
    </w:p>
    <w:p w:rsidR="00131A9C" w:rsidRDefault="00131A9C" w:rsidP="00131A9C">
      <w:pPr>
        <w:pStyle w:val="IndTextS"/>
        <w:tabs>
          <w:tab w:val="left" w:pos="7920"/>
        </w:tabs>
      </w:pPr>
      <w:r w:rsidRPr="00BD7FFE">
        <w:t>PJM and MISO staff will provide an update on Interregional Planning Stakeholder Advisory Committee (IPSAC) activities</w:t>
      </w:r>
      <w:r>
        <w:t xml:space="preserve">, including </w:t>
      </w:r>
      <w:r w:rsidRPr="00DB51ED">
        <w:t>Targe</w:t>
      </w:r>
      <w:r>
        <w:t xml:space="preserve">ted Market Efficiency Projects and the </w:t>
      </w:r>
      <w:r w:rsidRPr="00DB51ED">
        <w:t>Coordinated System Plan Study</w:t>
      </w:r>
      <w:r>
        <w:t>.</w:t>
      </w:r>
    </w:p>
    <w:p w:rsidR="00BA4785" w:rsidRDefault="00BA4785" w:rsidP="00BA4785"/>
    <w:p w:rsidR="00BA4785" w:rsidRDefault="00BA4785" w:rsidP="00BA4785"/>
    <w:p w:rsidR="00BA4785" w:rsidRPr="00BA4785" w:rsidRDefault="00BA4785" w:rsidP="00BA4785"/>
    <w:p w:rsidR="00131A9C" w:rsidRPr="00254E1D" w:rsidRDefault="00131A9C" w:rsidP="00131A9C">
      <w:pPr>
        <w:pStyle w:val="Heading1"/>
        <w:rPr>
          <w:b/>
          <w:sz w:val="28"/>
          <w:u w:val="single"/>
        </w:rPr>
      </w:pPr>
      <w:r w:rsidRPr="00254E1D">
        <w:rPr>
          <w:b/>
          <w:sz w:val="28"/>
          <w:u w:val="single"/>
        </w:rPr>
        <w:t>ADMINISTRATION AND FUTURE ACTIVITIES</w:t>
      </w:r>
    </w:p>
    <w:p w:rsidR="00131A9C" w:rsidRPr="00BD7FFE" w:rsidRDefault="00131A9C" w:rsidP="00131A9C"/>
    <w:p w:rsidR="007D6039" w:rsidRDefault="007D6039" w:rsidP="00571186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D6039">
        <w:rPr>
          <w:b/>
          <w:sz w:val="28"/>
          <w:szCs w:val="28"/>
        </w:rPr>
        <w:t xml:space="preserve">      </w:t>
      </w:r>
      <w:r w:rsidRPr="007D6039">
        <w:rPr>
          <w:b/>
          <w:sz w:val="28"/>
          <w:szCs w:val="28"/>
          <w:u w:val="single"/>
        </w:rPr>
        <w:t xml:space="preserve">Issue status and Settlement Adjustments (11:55 – 12:00) </w:t>
      </w:r>
    </w:p>
    <w:p w:rsidR="00F852C2" w:rsidRPr="007D6039" w:rsidRDefault="00F852C2" w:rsidP="00571186">
      <w:pPr>
        <w:pStyle w:val="ListParagraph"/>
        <w:ind w:left="360"/>
        <w:rPr>
          <w:b/>
          <w:sz w:val="28"/>
          <w:szCs w:val="28"/>
          <w:u w:val="single"/>
        </w:rPr>
      </w:pPr>
    </w:p>
    <w:p w:rsidR="00131A9C" w:rsidRPr="0098256E" w:rsidRDefault="007D6039" w:rsidP="00571186">
      <w:pPr>
        <w:pStyle w:val="ListParagraph"/>
      </w:pPr>
      <w:r w:rsidRPr="007D6039">
        <w:t>PJM and MISO staff will review the stoplight report and drill-down report, and will review draft JCM issues/topics to be covered during the future JCM meetings. Stakeholders will also be updated of any M2M Settlement adjustments, if applicable.</w:t>
      </w:r>
    </w:p>
    <w:p w:rsidR="00131A9C" w:rsidRDefault="00131A9C" w:rsidP="00131A9C">
      <w:pPr>
        <w:pStyle w:val="Heading1"/>
        <w:rPr>
          <w:b/>
          <w:sz w:val="28"/>
          <w:u w:val="single"/>
        </w:rPr>
      </w:pPr>
    </w:p>
    <w:p w:rsidR="00B33288" w:rsidRPr="00B33288" w:rsidRDefault="00B33288" w:rsidP="00B33288"/>
    <w:p w:rsidR="00131A9C" w:rsidRPr="00254E1D" w:rsidRDefault="00131A9C" w:rsidP="00131A9C">
      <w:pPr>
        <w:pStyle w:val="Heading1"/>
        <w:rPr>
          <w:b/>
          <w:sz w:val="28"/>
          <w:u w:val="single"/>
        </w:rPr>
      </w:pPr>
      <w:r w:rsidRPr="00254E1D">
        <w:rPr>
          <w:b/>
          <w:sz w:val="28"/>
          <w:u w:val="single"/>
        </w:rPr>
        <w:t>future meetings</w:t>
      </w:r>
    </w:p>
    <w:p w:rsidR="00131A9C" w:rsidRPr="00BD7FFE" w:rsidRDefault="00131A9C" w:rsidP="00131A9C">
      <w:pPr>
        <w:ind w:left="720"/>
        <w:rPr>
          <w:color w:val="000000"/>
        </w:rPr>
      </w:pPr>
      <w:r w:rsidRPr="00BD7FFE">
        <w:rPr>
          <w:color w:val="000000"/>
        </w:rPr>
        <w:t>201</w:t>
      </w:r>
      <w:r>
        <w:rPr>
          <w:color w:val="000000"/>
        </w:rPr>
        <w:t>9</w:t>
      </w:r>
      <w:r w:rsidRPr="00BD7FFE">
        <w:rPr>
          <w:color w:val="000000"/>
        </w:rPr>
        <w:t xml:space="preserve"> JCM meeting date schedule:  </w:t>
      </w:r>
    </w:p>
    <w:p w:rsidR="00131A9C" w:rsidRPr="00BD7FFE" w:rsidRDefault="00131A9C" w:rsidP="00131A9C">
      <w:pPr>
        <w:ind w:left="720"/>
        <w:rPr>
          <w:color w:val="000000"/>
        </w:rPr>
      </w:pPr>
    </w:p>
    <w:p w:rsidR="00131A9C" w:rsidRPr="00BD7FFE" w:rsidRDefault="00131A9C" w:rsidP="00131A9C">
      <w:pPr>
        <w:ind w:firstLine="720"/>
        <w:jc w:val="both"/>
      </w:pPr>
      <w:r>
        <w:rPr>
          <w:color w:val="000000"/>
        </w:rPr>
        <w:t xml:space="preserve">May 21, </w:t>
      </w:r>
      <w:r w:rsidRPr="00BD7FFE">
        <w:rPr>
          <w:color w:val="000000"/>
        </w:rPr>
        <w:t>201</w:t>
      </w:r>
      <w:r>
        <w:rPr>
          <w:color w:val="000000"/>
        </w:rPr>
        <w:t>9</w:t>
      </w:r>
      <w:r>
        <w:rPr>
          <w:color w:val="000000"/>
        </w:rPr>
        <w:tab/>
      </w:r>
      <w:r>
        <w:rPr>
          <w:color w:val="000000"/>
        </w:rPr>
        <w:tab/>
      </w:r>
      <w:r w:rsidRPr="00BD7FFE">
        <w:rPr>
          <w:color w:val="000000"/>
        </w:rPr>
        <w:t>MISO, Carmel, IN</w:t>
      </w:r>
      <w:r w:rsidRPr="00BD7FFE">
        <w:rPr>
          <w:color w:val="000000"/>
        </w:rPr>
        <w:tab/>
      </w:r>
      <w:r w:rsidRPr="00BD7FFE">
        <w:rPr>
          <w:color w:val="000000"/>
        </w:rPr>
        <w:tab/>
        <w:t>10:00 a.m. – 3:00 p.m.</w:t>
      </w:r>
    </w:p>
    <w:p w:rsidR="00131A9C" w:rsidRPr="004F5567" w:rsidRDefault="00131A9C" w:rsidP="00131A9C">
      <w:pPr>
        <w:ind w:left="720"/>
        <w:jc w:val="both"/>
        <w:rPr>
          <w:color w:val="000000"/>
        </w:rPr>
      </w:pPr>
      <w:r w:rsidRPr="004F5567">
        <w:rPr>
          <w:color w:val="000000"/>
        </w:rPr>
        <w:t xml:space="preserve">August </w:t>
      </w:r>
      <w:r>
        <w:rPr>
          <w:color w:val="000000"/>
        </w:rPr>
        <w:t xml:space="preserve">27, </w:t>
      </w:r>
      <w:r w:rsidRPr="004F5567">
        <w:rPr>
          <w:color w:val="000000"/>
        </w:rPr>
        <w:t>201</w:t>
      </w:r>
      <w:r>
        <w:rPr>
          <w:color w:val="000000"/>
        </w:rPr>
        <w:t>9</w:t>
      </w:r>
      <w:r w:rsidRPr="004F5567">
        <w:rPr>
          <w:color w:val="000000"/>
        </w:rPr>
        <w:tab/>
      </w:r>
      <w:r>
        <w:rPr>
          <w:color w:val="000000"/>
        </w:rPr>
        <w:tab/>
        <w:t>MISO Conference Call/Webx</w:t>
      </w:r>
      <w:r w:rsidRPr="004F5567">
        <w:rPr>
          <w:color w:val="000000"/>
        </w:rPr>
        <w:tab/>
        <w:t>10:00 a.m. – 3:00 p.m.</w:t>
      </w:r>
    </w:p>
    <w:p w:rsidR="00131A9C" w:rsidRPr="004F5567" w:rsidRDefault="00131A9C" w:rsidP="00131A9C">
      <w:pPr>
        <w:ind w:firstLine="720"/>
        <w:jc w:val="both"/>
      </w:pPr>
      <w:r w:rsidRPr="004F5567">
        <w:rPr>
          <w:color w:val="000000"/>
        </w:rPr>
        <w:t>November</w:t>
      </w:r>
      <w:r>
        <w:rPr>
          <w:color w:val="000000"/>
        </w:rPr>
        <w:t xml:space="preserve"> 19,</w:t>
      </w:r>
      <w:r w:rsidRPr="004F5567">
        <w:rPr>
          <w:color w:val="000000"/>
        </w:rPr>
        <w:t xml:space="preserve"> 201</w:t>
      </w:r>
      <w:r>
        <w:rPr>
          <w:color w:val="000000"/>
        </w:rPr>
        <w:t>9</w:t>
      </w:r>
      <w:r w:rsidRPr="004F5567">
        <w:rPr>
          <w:color w:val="000000"/>
        </w:rPr>
        <w:tab/>
      </w:r>
      <w:r>
        <w:rPr>
          <w:color w:val="000000"/>
        </w:rPr>
        <w:t>PJM</w:t>
      </w:r>
      <w:r w:rsidRPr="004F5567">
        <w:rPr>
          <w:color w:val="000000"/>
        </w:rPr>
        <w:t xml:space="preserve">, </w:t>
      </w:r>
      <w:r>
        <w:rPr>
          <w:color w:val="000000"/>
        </w:rPr>
        <w:t>Training Center</w:t>
      </w:r>
      <w:r w:rsidRPr="004F5567">
        <w:rPr>
          <w:color w:val="000000"/>
        </w:rPr>
        <w:tab/>
      </w:r>
      <w:r w:rsidRPr="004F5567">
        <w:rPr>
          <w:color w:val="000000"/>
        </w:rPr>
        <w:tab/>
        <w:t>10:00 a.m. – 3:00 p.m.</w:t>
      </w:r>
    </w:p>
    <w:p w:rsidR="00561A8D" w:rsidRDefault="00F630A5"/>
    <w:sectPr w:rsidR="00561A8D" w:rsidSect="00AD1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70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A9C" w:rsidRDefault="00131A9C" w:rsidP="00131A9C">
      <w:r>
        <w:separator/>
      </w:r>
    </w:p>
  </w:endnote>
  <w:endnote w:type="continuationSeparator" w:id="0">
    <w:p w:rsidR="00131A9C" w:rsidRDefault="00131A9C" w:rsidP="0013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762" w:rsidRDefault="00B332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15762" w:rsidRDefault="00F630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762" w:rsidRDefault="00B332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30A5">
      <w:rPr>
        <w:rStyle w:val="PageNumber"/>
        <w:noProof/>
      </w:rPr>
      <w:t>1</w:t>
    </w:r>
    <w:r>
      <w:rPr>
        <w:rStyle w:val="PageNumber"/>
      </w:rPr>
      <w:fldChar w:fldCharType="end"/>
    </w:r>
  </w:p>
  <w:bookmarkStart w:id="1" w:name="OLE_LINK1"/>
  <w:p w:rsidR="00A15762" w:rsidRDefault="00B3328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764974" wp14:editId="7DECC3D3">
              <wp:simplePos x="0" y="0"/>
              <wp:positionH relativeFrom="column">
                <wp:posOffset>0</wp:posOffset>
              </wp:positionH>
              <wp:positionV relativeFrom="paragraph">
                <wp:posOffset>-36830</wp:posOffset>
              </wp:positionV>
              <wp:extent cx="5943600" cy="0"/>
              <wp:effectExtent l="19050" t="20320" r="19050" b="1778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9pt" to="468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6Sp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" o:allowincell="f" strokeweight="2.25pt"/>
          </w:pict>
        </mc:Fallback>
      </mc:AlternateContent>
    </w:r>
    <w:r>
      <w:t>PJM © 20</w:t>
    </w:r>
    <w:bookmarkEnd w:id="1"/>
    <w:r>
      <w:t>1</w:t>
    </w:r>
    <w:r w:rsidR="008D492D"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A5" w:rsidRDefault="00F630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A9C" w:rsidRDefault="00131A9C" w:rsidP="00131A9C">
      <w:r>
        <w:separator/>
      </w:r>
    </w:p>
  </w:footnote>
  <w:footnote w:type="continuationSeparator" w:id="0">
    <w:p w:rsidR="00131A9C" w:rsidRDefault="00131A9C" w:rsidP="00131A9C">
      <w:r>
        <w:continuationSeparator/>
      </w:r>
    </w:p>
  </w:footnote>
  <w:footnote w:id="1">
    <w:p w:rsidR="00131A9C" w:rsidRDefault="00131A9C" w:rsidP="00131A9C">
      <w:pPr>
        <w:pStyle w:val="FootnoteText"/>
      </w:pPr>
      <w:r>
        <w:rPr>
          <w:rStyle w:val="FootnoteReference"/>
        </w:rPr>
        <w:footnoteRef/>
      </w:r>
      <w:r>
        <w:t xml:space="preserve"> Agenda times are approximate and may change during the course of the meeting.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A5" w:rsidRDefault="00F630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A9C" w:rsidRDefault="00131A9C" w:rsidP="00131A9C">
    <w:pPr>
      <w:pStyle w:val="Header"/>
      <w:rPr>
        <w:sz w:val="16"/>
      </w:rPr>
    </w:pPr>
    <w:r>
      <w:rPr>
        <w:noProof/>
      </w:rPr>
      <w:drawing>
        <wp:inline distT="0" distB="0" distL="0" distR="0" wp14:anchorId="2A5BB9A7" wp14:editId="1BEE10B7">
          <wp:extent cx="1552575" cy="5905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rPr>
        <w:noProof/>
      </w:rPr>
      <w:drawing>
        <wp:inline distT="0" distB="0" distL="0" distR="0" wp14:anchorId="1703F62E" wp14:editId="0E07F0F2">
          <wp:extent cx="1666875" cy="647700"/>
          <wp:effectExtent l="0" t="0" r="9525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1A9C" w:rsidRDefault="00131A9C">
    <w:pPr>
      <w:pStyle w:val="Header"/>
    </w:pPr>
  </w:p>
  <w:p w:rsidR="00A15762" w:rsidRDefault="00F630A5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A5" w:rsidRDefault="00F630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E1993"/>
    <w:multiLevelType w:val="hybridMultilevel"/>
    <w:tmpl w:val="0C403ED8"/>
    <w:lvl w:ilvl="0" w:tplc="3378066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5D5BEC"/>
    <w:multiLevelType w:val="hybridMultilevel"/>
    <w:tmpl w:val="7C1CBD8E"/>
    <w:lvl w:ilvl="0" w:tplc="90C0B6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9C"/>
    <w:rsid w:val="00013CF2"/>
    <w:rsid w:val="00131A9C"/>
    <w:rsid w:val="00211863"/>
    <w:rsid w:val="003809D6"/>
    <w:rsid w:val="004C3648"/>
    <w:rsid w:val="00571186"/>
    <w:rsid w:val="0069582F"/>
    <w:rsid w:val="006A77CA"/>
    <w:rsid w:val="007D6039"/>
    <w:rsid w:val="008D492D"/>
    <w:rsid w:val="009E08AE"/>
    <w:rsid w:val="00B33288"/>
    <w:rsid w:val="00BA4785"/>
    <w:rsid w:val="00CA68DA"/>
    <w:rsid w:val="00DC7EFA"/>
    <w:rsid w:val="00F630A5"/>
    <w:rsid w:val="00F8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A9C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131A9C"/>
    <w:pPr>
      <w:keepNext/>
      <w:spacing w:after="120"/>
      <w:outlineLvl w:val="0"/>
    </w:pPr>
    <w:rPr>
      <w:caps/>
      <w:kern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1A9C"/>
    <w:rPr>
      <w:rFonts w:ascii="Arial Narrow" w:eastAsia="Times New Roman" w:hAnsi="Arial Narrow" w:cs="Times New Roman"/>
      <w:caps/>
      <w:kern w:val="28"/>
      <w:sz w:val="24"/>
      <w:szCs w:val="20"/>
    </w:rPr>
  </w:style>
  <w:style w:type="paragraph" w:styleId="Header">
    <w:name w:val="header"/>
    <w:basedOn w:val="Normal"/>
    <w:link w:val="HeaderChar"/>
    <w:rsid w:val="00131A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A9C"/>
    <w:rPr>
      <w:rFonts w:ascii="Arial Narrow" w:eastAsia="Times New Roman" w:hAnsi="Arial Narrow" w:cs="Times New Roman"/>
      <w:sz w:val="24"/>
      <w:szCs w:val="20"/>
    </w:rPr>
  </w:style>
  <w:style w:type="paragraph" w:styleId="Footer">
    <w:name w:val="footer"/>
    <w:basedOn w:val="Normal"/>
    <w:link w:val="FooterChar"/>
    <w:rsid w:val="00131A9C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131A9C"/>
    <w:rPr>
      <w:rFonts w:ascii="Arial Narrow" w:eastAsia="Times New Roman" w:hAnsi="Arial Narrow" w:cs="Times New Roman"/>
      <w:sz w:val="18"/>
      <w:szCs w:val="20"/>
    </w:rPr>
  </w:style>
  <w:style w:type="paragraph" w:customStyle="1" w:styleId="IndTextS">
    <w:name w:val="Ind_Text[S]"/>
    <w:basedOn w:val="Normal"/>
    <w:next w:val="Normal"/>
    <w:rsid w:val="00131A9C"/>
    <w:pPr>
      <w:spacing w:after="240"/>
      <w:ind w:left="720"/>
    </w:pPr>
  </w:style>
  <w:style w:type="paragraph" w:customStyle="1" w:styleId="AgndaTitle">
    <w:name w:val="Agnda_Title"/>
    <w:basedOn w:val="Normal"/>
    <w:next w:val="Normal"/>
    <w:autoRedefine/>
    <w:rsid w:val="00131A9C"/>
    <w:pPr>
      <w:jc w:val="center"/>
    </w:pPr>
    <w:rPr>
      <w:b/>
      <w:sz w:val="28"/>
      <w:u w:val="single"/>
    </w:rPr>
  </w:style>
  <w:style w:type="character" w:styleId="PageNumber">
    <w:name w:val="page number"/>
    <w:rsid w:val="00131A9C"/>
    <w:rPr>
      <w:rFonts w:ascii="Arial Narrow" w:hAnsi="Arial Narrow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1A9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1A9C"/>
    <w:rPr>
      <w:rFonts w:ascii="Arial Narrow" w:eastAsia="Times New Roman" w:hAnsi="Arial Narrow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1A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9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0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D6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A9C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131A9C"/>
    <w:pPr>
      <w:keepNext/>
      <w:spacing w:after="120"/>
      <w:outlineLvl w:val="0"/>
    </w:pPr>
    <w:rPr>
      <w:caps/>
      <w:kern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1A9C"/>
    <w:rPr>
      <w:rFonts w:ascii="Arial Narrow" w:eastAsia="Times New Roman" w:hAnsi="Arial Narrow" w:cs="Times New Roman"/>
      <w:caps/>
      <w:kern w:val="28"/>
      <w:sz w:val="24"/>
      <w:szCs w:val="20"/>
    </w:rPr>
  </w:style>
  <w:style w:type="paragraph" w:styleId="Header">
    <w:name w:val="header"/>
    <w:basedOn w:val="Normal"/>
    <w:link w:val="HeaderChar"/>
    <w:rsid w:val="00131A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A9C"/>
    <w:rPr>
      <w:rFonts w:ascii="Arial Narrow" w:eastAsia="Times New Roman" w:hAnsi="Arial Narrow" w:cs="Times New Roman"/>
      <w:sz w:val="24"/>
      <w:szCs w:val="20"/>
    </w:rPr>
  </w:style>
  <w:style w:type="paragraph" w:styleId="Footer">
    <w:name w:val="footer"/>
    <w:basedOn w:val="Normal"/>
    <w:link w:val="FooterChar"/>
    <w:rsid w:val="00131A9C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131A9C"/>
    <w:rPr>
      <w:rFonts w:ascii="Arial Narrow" w:eastAsia="Times New Roman" w:hAnsi="Arial Narrow" w:cs="Times New Roman"/>
      <w:sz w:val="18"/>
      <w:szCs w:val="20"/>
    </w:rPr>
  </w:style>
  <w:style w:type="paragraph" w:customStyle="1" w:styleId="IndTextS">
    <w:name w:val="Ind_Text[S]"/>
    <w:basedOn w:val="Normal"/>
    <w:next w:val="Normal"/>
    <w:rsid w:val="00131A9C"/>
    <w:pPr>
      <w:spacing w:after="240"/>
      <w:ind w:left="720"/>
    </w:pPr>
  </w:style>
  <w:style w:type="paragraph" w:customStyle="1" w:styleId="AgndaTitle">
    <w:name w:val="Agnda_Title"/>
    <w:basedOn w:val="Normal"/>
    <w:next w:val="Normal"/>
    <w:autoRedefine/>
    <w:rsid w:val="00131A9C"/>
    <w:pPr>
      <w:jc w:val="center"/>
    </w:pPr>
    <w:rPr>
      <w:b/>
      <w:sz w:val="28"/>
      <w:u w:val="single"/>
    </w:rPr>
  </w:style>
  <w:style w:type="character" w:styleId="PageNumber">
    <w:name w:val="page number"/>
    <w:rsid w:val="00131A9C"/>
    <w:rPr>
      <w:rFonts w:ascii="Arial Narrow" w:hAnsi="Arial Narrow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1A9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1A9C"/>
    <w:rPr>
      <w:rFonts w:ascii="Arial Narrow" w:eastAsia="Times New Roman" w:hAnsi="Arial Narrow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1A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9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0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D6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1402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2019-02-14T20:02:54.2171957Z</dcterms:created>
  <dcterms:modified xsi:type="dcterms:W3CDTF">2019-02-14T20:02:54.2171957Z</dcterms:modified>
</cp:coreProperties>
</file>