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March 12</w:t>
      </w:r>
    </w:p>
    <w:p w:rsidR="00B62597" w:rsidRPr="00B62597" w:rsidP="00755096">
      <w:pPr>
        <w:pStyle w:val="MeetingDetails"/>
        <w:rPr>
          <w:sz w:val="28"/>
          <w:u w:val="single"/>
        </w:rPr>
      </w:pPr>
      <w:r>
        <w:t>2:30</w:t>
      </w:r>
      <w:r w:rsidR="00F2098D">
        <w:t xml:space="preserve"> </w:t>
      </w:r>
      <w:r w:rsidR="0078109B">
        <w:t>p</w:t>
      </w:r>
      <w:r w:rsidR="0024147D">
        <w:t xml:space="preserve">.m. </w:t>
      </w:r>
      <w:r w:rsidR="0078109B">
        <w:t xml:space="preserve">– </w:t>
      </w:r>
      <w:r>
        <w:t>4:</w:t>
      </w:r>
      <w:r w:rsidR="0078109B">
        <w:t>3</w:t>
      </w:r>
      <w:r>
        <w:t>0</w:t>
      </w:r>
      <w:r w:rsidR="00010057">
        <w:t xml:space="preserve"> </w:t>
      </w:r>
      <w:r w:rsidR="0078109B">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00CC31B7">
        <w:t>2:30</w:t>
      </w:r>
      <w:r w:rsidRPr="005648D1">
        <w:t>-</w:t>
      </w:r>
      <w:r w:rsidR="00CC31B7">
        <w:t>2:35</w:t>
      </w:r>
      <w:r w:rsidRPr="005648D1">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 (</w:t>
      </w:r>
      <w:r w:rsidR="00CC31B7">
        <w:t>2:35</w:t>
      </w:r>
      <w:r>
        <w:t>-</w:t>
      </w:r>
      <w:r w:rsidR="00CC31B7">
        <w:t>2:45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517C33">
      <w:pPr>
        <w:pStyle w:val="ListedItem"/>
        <w:numPr>
          <w:ilvl w:val="0"/>
          <w:numId w:val="23"/>
        </w:numPr>
        <w:spacing w:after="200"/>
        <w:rPr>
          <w:szCs w:val="22"/>
        </w:rPr>
      </w:pPr>
      <w:r>
        <w:t>Todd Keech</w:t>
      </w:r>
      <w:r w:rsidRPr="006629FC" w:rsidR="006629FC">
        <w:t xml:space="preserve">, </w:t>
      </w:r>
      <w:r w:rsidR="00A412C9">
        <w:t>PJM,</w:t>
      </w:r>
      <w:r w:rsidRPr="000814A3" w:rsidR="00D56A28">
        <w:t xml:space="preserve"> will hi</w:t>
      </w:r>
      <w:r w:rsidR="00CD794D">
        <w:t xml:space="preserve">ghlight important upcoming </w:t>
      </w:r>
      <w:r w:rsidR="00212B42">
        <w:t>202</w:t>
      </w:r>
      <w:r w:rsidR="00847593">
        <w:t>4</w:t>
      </w:r>
      <w:r w:rsidR="00212B42">
        <w:t xml:space="preserve"> </w:t>
      </w:r>
      <w:r w:rsidR="007C1BD7">
        <w:t>Q</w:t>
      </w:r>
      <w:r w:rsidR="00847593">
        <w:t>1</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005A20CC">
        <w:t xml:space="preserve"> </w:t>
      </w:r>
      <w:r w:rsidR="00077386">
        <w:t>(</w:t>
      </w:r>
      <w:r w:rsidR="00CC31B7">
        <w:t>2:45</w:t>
      </w:r>
      <w:r w:rsidR="00077386">
        <w:t>-</w:t>
      </w:r>
      <w:r w:rsidR="00CC31B7">
        <w:t>3</w:t>
      </w:r>
      <w:r w:rsidR="00077386">
        <w:t>)</w:t>
      </w:r>
    </w:p>
    <w:p w:rsidR="00D37448" w:rsidP="00D37448">
      <w:pPr>
        <w:pStyle w:val="SecondaryHeading-Numbered"/>
        <w:rPr>
          <w:b w:val="0"/>
        </w:rPr>
      </w:pPr>
      <w:r w:rsidRPr="00D37448">
        <w:rPr>
          <w:b w:val="0"/>
        </w:rPr>
        <w:t>Initiatives</w:t>
      </w:r>
    </w:p>
    <w:p w:rsidR="00906300" w:rsidP="00517C33">
      <w:pPr>
        <w:pStyle w:val="ListedItem"/>
        <w:numPr>
          <w:ilvl w:val="0"/>
          <w:numId w:val="29"/>
        </w:numPr>
        <w:spacing w:after="200"/>
      </w:pPr>
      <w:r>
        <w:t>Major U</w:t>
      </w:r>
      <w:r w:rsidRPr="00847593">
        <w:t>pdates to Webex Meetings</w:t>
      </w:r>
      <w:r w:rsidR="00C806A3">
        <w:t xml:space="preserve"> [Rich Konowal</w:t>
      </w:r>
      <w:r>
        <w:t>]</w:t>
      </w:r>
    </w:p>
    <w:p w:rsidR="00DA3B15" w:rsidRPr="000814A3" w:rsidP="00DA3B15">
      <w:pPr>
        <w:pStyle w:val="PrimaryHeading"/>
      </w:pPr>
      <w:r>
        <w:t>Product</w:t>
      </w:r>
      <w:r w:rsidRPr="000814A3">
        <w:t xml:space="preserve"> Roadmap Updates </w:t>
      </w:r>
      <w:r>
        <w:t>(</w:t>
      </w:r>
      <w:r w:rsidR="00CC31B7">
        <w:t>3</w:t>
      </w:r>
      <w:r w:rsidR="004B78DA">
        <w:t>-</w:t>
      </w:r>
      <w:r w:rsidR="00CC31B7">
        <w:t>3:40</w:t>
      </w:r>
      <w:r>
        <w:t>)</w:t>
      </w:r>
    </w:p>
    <w:p w:rsidR="00A76B5D" w:rsidP="00A76B5D">
      <w:pPr>
        <w:pStyle w:val="SecondaryHeading-Numbered"/>
        <w:rPr>
          <w:b w:val="0"/>
        </w:rPr>
      </w:pPr>
      <w:r w:rsidRPr="00F80CFF">
        <w:rPr>
          <w:b w:val="0"/>
        </w:rPr>
        <w:t>Roadmaps for individual products will be presented</w:t>
      </w:r>
    </w:p>
    <w:p w:rsidR="00F80CFF" w:rsidP="00DF23E6">
      <w:pPr>
        <w:pStyle w:val="ListedItem"/>
        <w:numPr>
          <w:ilvl w:val="0"/>
          <w:numId w:val="30"/>
        </w:numPr>
      </w:pPr>
      <w:r>
        <w:t>eDART Roadmap [</w:t>
      </w:r>
      <w:r w:rsidR="00F06781">
        <w:rPr>
          <w:rStyle w:val="ui-provider"/>
        </w:rPr>
        <w:t>Craig Lowe</w:t>
      </w:r>
      <w:r w:rsidRPr="00DB5C0A" w:rsidR="00D56B6B">
        <w:t>]</w:t>
      </w:r>
    </w:p>
    <w:p w:rsidR="00D85DBA" w:rsidP="00F45C81">
      <w:pPr>
        <w:pStyle w:val="ListedItem"/>
        <w:numPr>
          <w:ilvl w:val="0"/>
          <w:numId w:val="30"/>
        </w:numPr>
      </w:pPr>
      <w:r>
        <w:t>eGADS Roadmap [Ian Mundell]</w:t>
      </w:r>
    </w:p>
    <w:p w:rsidR="00230AA7" w:rsidP="001555D1">
      <w:pPr>
        <w:pStyle w:val="ListedItem"/>
        <w:numPr>
          <w:ilvl w:val="0"/>
          <w:numId w:val="30"/>
        </w:numPr>
      </w:pPr>
      <w:r>
        <w:t>PJM.com Roadmap [Lana Javakov</w:t>
      </w:r>
      <w:r w:rsidR="008B1B12">
        <w:t>]</w:t>
      </w:r>
    </w:p>
    <w:p w:rsidR="00B56CBB" w:rsidRPr="00B56CBB" w:rsidP="00B56CBB">
      <w:pPr>
        <w:pStyle w:val="ListedItem"/>
        <w:numPr>
          <w:ilvl w:val="0"/>
          <w:numId w:val="30"/>
        </w:numPr>
      </w:pPr>
      <w:r w:rsidRPr="00B56CBB">
        <w:t>Networks [Keith Rainer]</w:t>
      </w:r>
    </w:p>
    <w:p w:rsidR="00B56CBB" w:rsidP="00B56CBB">
      <w:pPr>
        <w:pStyle w:val="ListedItem"/>
        <w:ind w:left="720"/>
      </w:pPr>
      <w:bookmarkStart w:id="2" w:name="_GoBack"/>
      <w:bookmarkEnd w:id="2"/>
    </w:p>
    <w:p w:rsidR="00F80CFF" w:rsidP="00F80CFF">
      <w:pPr>
        <w:pStyle w:val="PrimaryHeading"/>
      </w:pPr>
      <w:r w:rsidRPr="00F80CFF">
        <w:t>General Updates (</w:t>
      </w:r>
      <w:r w:rsidR="00CC31B7">
        <w:t>3:40</w:t>
      </w:r>
      <w:r w:rsidR="004B78DA">
        <w:t>-</w:t>
      </w:r>
      <w:r w:rsidR="00CC31B7">
        <w:t>3:45</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583567" w:rsidP="00517C33">
      <w:pPr>
        <w:pStyle w:val="ListedItem"/>
        <w:numPr>
          <w:ilvl w:val="0"/>
          <w:numId w:val="24"/>
        </w:numPr>
        <w:spacing w:after="200"/>
      </w:pPr>
      <w:r w:rsidRPr="00B84F74">
        <w:t>General Updates and Recent Production Issue Review [</w:t>
      </w:r>
      <w:r>
        <w:t>Todd Keech</w:t>
      </w:r>
      <w:r w:rsidRPr="00B84F74">
        <w:t>]</w:t>
      </w:r>
    </w:p>
    <w:p w:rsidR="00F80CFF" w:rsidP="00F77F45">
      <w:pPr>
        <w:pStyle w:val="PrimaryHeading"/>
      </w:pPr>
      <w:r>
        <w:t>General Feedback and Future Forum Topics (</w:t>
      </w:r>
      <w:r w:rsidR="00CC31B7">
        <w:t>3:45-3:50</w:t>
      </w:r>
      <w:r>
        <w:t>)</w:t>
      </w:r>
    </w:p>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3029A4" w:rsidP="003029A4">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Tuesday, April 16, 2024</w:t>
            </w:r>
          </w:p>
        </w:tc>
        <w:tc>
          <w:tcPr>
            <w:tcW w:w="2356" w:type="dxa"/>
            <w:shd w:val="clear" w:color="auto" w:fill="auto"/>
            <w:vAlign w:val="center"/>
          </w:tcPr>
          <w:p w:rsidR="003029A4" w:rsidP="003029A4">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3029A4" w:rsidP="003029A4">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3029A4" w:rsidP="003029A4">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Tuesday, May 14, 2024</w:t>
            </w:r>
          </w:p>
        </w:tc>
        <w:tc>
          <w:tcPr>
            <w:tcW w:w="2356" w:type="dxa"/>
            <w:shd w:val="clear" w:color="auto" w:fill="auto"/>
            <w:vAlign w:val="center"/>
          </w:tcPr>
          <w:p w:rsidR="003029A4" w:rsidP="003029A4">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3029A4" w:rsidP="003029A4">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3029A4" w:rsidP="003029A4">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Tuesday, June 11, 2024</w:t>
            </w:r>
          </w:p>
        </w:tc>
        <w:tc>
          <w:tcPr>
            <w:tcW w:w="2356" w:type="dxa"/>
            <w:shd w:val="clear" w:color="auto" w:fill="auto"/>
            <w:vAlign w:val="center"/>
          </w:tcPr>
          <w:p w:rsidR="003029A4" w:rsidP="003029A4">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3029A4" w:rsidP="003029A4">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8732D0" w:rsidRPr="00ED12B9" w:rsidP="00337321">
      <w:pPr>
        <w:pStyle w:val="Author"/>
        <w:rPr>
          <w:rFonts w:cs="Arial"/>
          <w:color w:val="000000"/>
          <w:sz w:val="20"/>
          <w:szCs w:val="20"/>
        </w:rPr>
      </w:pPr>
    </w:p>
    <w:p w:rsidR="00517C33" w:rsidP="00517C33">
      <w:pPr>
        <w:pStyle w:val="Author"/>
      </w:pPr>
      <w:r>
        <w:t>Author: Dave Miscavage</w:t>
      </w:r>
    </w:p>
    <w:p w:rsidR="00A317A9" w:rsidRPr="00517C33" w:rsidP="00517C33">
      <w:pPr>
        <w:rPr>
          <w:rFonts w:ascii="Arial Narrow" w:eastAsia="Times New Roman" w:hAnsi="Arial Narrow" w:cs="Times New Roman"/>
          <w:sz w:val="16"/>
          <w:szCs w:val="16"/>
        </w:rPr>
      </w:pPr>
      <w:r>
        <w:br w:type="page"/>
      </w: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17C33" w:rsidP="00517C33"/>
    <w:p w:rsidR="005518CC" w:rsidRPr="00517C33" w:rsidP="00517C33">
      <w:pPr>
        <w:rPr>
          <w:rFonts w:ascii="Arial Narrow" w:eastAsia="Times New Roman" w:hAnsi="Arial Narrow" w:cs="Times New Roman"/>
          <w:b/>
          <w:color w:val="013C59"/>
          <w:sz w:val="16"/>
          <w:szCs w:val="16"/>
        </w:rPr>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56CBB">
      <w:rPr>
        <w:rStyle w:val="PageNumber"/>
        <w:noProof/>
      </w:rPr>
      <w:t>1</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2E7F4F">
      <w:rPr>
        <w:rFonts w:ascii="Arial Narrow" w:hAnsi="Arial Narrow"/>
        <w:sz w:val="20"/>
      </w:rPr>
      <w:t>2024</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31E86087"/>
    <w:multiLevelType w:val="hybridMultilevel"/>
    <w:tmpl w:val="E4042D68"/>
    <w:lvl w:ilvl="0">
      <w:start w:val="1"/>
      <w:numFmt w:val="decimal"/>
      <w:pStyle w:val="ListSubhead1"/>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7"/>
  </w:num>
  <w:num w:numId="2">
    <w:abstractNumId w:val="13"/>
  </w:num>
  <w:num w:numId="3">
    <w:abstractNumId w:val="6"/>
  </w:num>
  <w:num w:numId="4">
    <w:abstractNumId w:val="20"/>
  </w:num>
  <w:num w:numId="5">
    <w:abstractNumId w:val="21"/>
  </w:num>
  <w:num w:numId="6">
    <w:abstractNumId w:val="8"/>
  </w:num>
  <w:num w:numId="7">
    <w:abstractNumId w:val="19"/>
  </w:num>
  <w:num w:numId="8">
    <w:abstractNumId w:val="18"/>
  </w:num>
  <w:num w:numId="9">
    <w:abstractNumId w:val="1"/>
  </w:num>
  <w:num w:numId="10">
    <w:abstractNumId w:val="16"/>
  </w:num>
  <w:num w:numId="11">
    <w:abstractNumId w:val="17"/>
  </w:num>
  <w:num w:numId="12">
    <w:abstractNumId w:val="4"/>
  </w:num>
  <w:num w:numId="13">
    <w:abstractNumId w:val="11"/>
  </w:num>
  <w:num w:numId="14">
    <w:abstractNumId w:val="3"/>
  </w:num>
  <w:num w:numId="15">
    <w:abstractNumId w:val="12"/>
  </w:num>
  <w:num w:numId="16">
    <w:abstractNumId w:val="15"/>
  </w:num>
  <w:num w:numId="17">
    <w:abstractNumId w:val="13"/>
  </w:num>
  <w:num w:numId="18">
    <w:abstractNumId w:val="7"/>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4"/>
  </w:num>
  <w:num w:numId="23">
    <w:abstractNumId w:val="10"/>
  </w:num>
  <w:num w:numId="24">
    <w:abstractNumId w:val="5"/>
  </w:num>
  <w:num w:numId="25">
    <w:abstractNumId w:val="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2"/>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40FF"/>
    <w:rsid w:val="00014B12"/>
    <w:rsid w:val="00014B38"/>
    <w:rsid w:val="00014C8D"/>
    <w:rsid w:val="000159C8"/>
    <w:rsid w:val="00017828"/>
    <w:rsid w:val="00020DEF"/>
    <w:rsid w:val="000230F1"/>
    <w:rsid w:val="00024189"/>
    <w:rsid w:val="000241B1"/>
    <w:rsid w:val="000245A3"/>
    <w:rsid w:val="0002659B"/>
    <w:rsid w:val="0002707C"/>
    <w:rsid w:val="00030A8E"/>
    <w:rsid w:val="0003252B"/>
    <w:rsid w:val="000333FF"/>
    <w:rsid w:val="00033F24"/>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247E"/>
    <w:rsid w:val="000A2510"/>
    <w:rsid w:val="000A311F"/>
    <w:rsid w:val="000A4472"/>
    <w:rsid w:val="000A4A5E"/>
    <w:rsid w:val="000A7257"/>
    <w:rsid w:val="000B1BA0"/>
    <w:rsid w:val="000B2AF2"/>
    <w:rsid w:val="000B59E6"/>
    <w:rsid w:val="000B606E"/>
    <w:rsid w:val="000C000F"/>
    <w:rsid w:val="000C01F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3E7"/>
    <w:rsid w:val="00103441"/>
    <w:rsid w:val="0010643A"/>
    <w:rsid w:val="001065DE"/>
    <w:rsid w:val="00106BFB"/>
    <w:rsid w:val="00107770"/>
    <w:rsid w:val="00110E82"/>
    <w:rsid w:val="0011155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55D1"/>
    <w:rsid w:val="00156323"/>
    <w:rsid w:val="00156DAF"/>
    <w:rsid w:val="001573C7"/>
    <w:rsid w:val="001579FB"/>
    <w:rsid w:val="00162566"/>
    <w:rsid w:val="001641C0"/>
    <w:rsid w:val="00164779"/>
    <w:rsid w:val="00165B3D"/>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2D5"/>
    <w:rsid w:val="001A46C5"/>
    <w:rsid w:val="001A4BC0"/>
    <w:rsid w:val="001A5D94"/>
    <w:rsid w:val="001A69C3"/>
    <w:rsid w:val="001B0A17"/>
    <w:rsid w:val="001B1232"/>
    <w:rsid w:val="001B161A"/>
    <w:rsid w:val="001B188B"/>
    <w:rsid w:val="001B2242"/>
    <w:rsid w:val="001B3B94"/>
    <w:rsid w:val="001B3CD4"/>
    <w:rsid w:val="001B470B"/>
    <w:rsid w:val="001B6297"/>
    <w:rsid w:val="001B6E84"/>
    <w:rsid w:val="001B7E96"/>
    <w:rsid w:val="001C0CC0"/>
    <w:rsid w:val="001C2339"/>
    <w:rsid w:val="001C428F"/>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6F29"/>
    <w:rsid w:val="0020780E"/>
    <w:rsid w:val="00210628"/>
    <w:rsid w:val="00210B13"/>
    <w:rsid w:val="002113BD"/>
    <w:rsid w:val="00212B42"/>
    <w:rsid w:val="00213AB3"/>
    <w:rsid w:val="00214C06"/>
    <w:rsid w:val="00215012"/>
    <w:rsid w:val="00215ADD"/>
    <w:rsid w:val="002161C0"/>
    <w:rsid w:val="0021689B"/>
    <w:rsid w:val="00217AA5"/>
    <w:rsid w:val="0022012C"/>
    <w:rsid w:val="0022253C"/>
    <w:rsid w:val="00222AD2"/>
    <w:rsid w:val="00223F6E"/>
    <w:rsid w:val="00224AF3"/>
    <w:rsid w:val="00224D8E"/>
    <w:rsid w:val="0022551C"/>
    <w:rsid w:val="00227656"/>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F3"/>
    <w:rsid w:val="0027472B"/>
    <w:rsid w:val="002747C3"/>
    <w:rsid w:val="00274D51"/>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523C"/>
    <w:rsid w:val="002D56DD"/>
    <w:rsid w:val="002D658C"/>
    <w:rsid w:val="002D7BD8"/>
    <w:rsid w:val="002D7C56"/>
    <w:rsid w:val="002E00EB"/>
    <w:rsid w:val="002E02D6"/>
    <w:rsid w:val="002E1A73"/>
    <w:rsid w:val="002E1B36"/>
    <w:rsid w:val="002E1B3E"/>
    <w:rsid w:val="002E388B"/>
    <w:rsid w:val="002E5361"/>
    <w:rsid w:val="002E5A86"/>
    <w:rsid w:val="002E7F4F"/>
    <w:rsid w:val="002F13F5"/>
    <w:rsid w:val="002F3C16"/>
    <w:rsid w:val="002F3C40"/>
    <w:rsid w:val="002F5897"/>
    <w:rsid w:val="002F6E8E"/>
    <w:rsid w:val="003029A4"/>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721F4"/>
    <w:rsid w:val="00380B27"/>
    <w:rsid w:val="00381357"/>
    <w:rsid w:val="00382707"/>
    <w:rsid w:val="00382EDE"/>
    <w:rsid w:val="00383BA7"/>
    <w:rsid w:val="00385DD0"/>
    <w:rsid w:val="003916D0"/>
    <w:rsid w:val="00393F77"/>
    <w:rsid w:val="003A3CB9"/>
    <w:rsid w:val="003A48F2"/>
    <w:rsid w:val="003A5804"/>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03B"/>
    <w:rsid w:val="00413AAB"/>
    <w:rsid w:val="004202AB"/>
    <w:rsid w:val="004203A8"/>
    <w:rsid w:val="004203C7"/>
    <w:rsid w:val="00421524"/>
    <w:rsid w:val="00422197"/>
    <w:rsid w:val="00424039"/>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FBD"/>
    <w:rsid w:val="00494531"/>
    <w:rsid w:val="004949CD"/>
    <w:rsid w:val="00495FE9"/>
    <w:rsid w:val="00496036"/>
    <w:rsid w:val="0049607A"/>
    <w:rsid w:val="004962C1"/>
    <w:rsid w:val="004969FA"/>
    <w:rsid w:val="004A09C7"/>
    <w:rsid w:val="004A0CAE"/>
    <w:rsid w:val="004A1301"/>
    <w:rsid w:val="004A4A69"/>
    <w:rsid w:val="004A4B0B"/>
    <w:rsid w:val="004A7658"/>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4F23"/>
    <w:rsid w:val="004D5256"/>
    <w:rsid w:val="004D61A8"/>
    <w:rsid w:val="004E16D9"/>
    <w:rsid w:val="004E16F4"/>
    <w:rsid w:val="004E1ED6"/>
    <w:rsid w:val="004E2493"/>
    <w:rsid w:val="004E5723"/>
    <w:rsid w:val="004E5DB7"/>
    <w:rsid w:val="004F2957"/>
    <w:rsid w:val="004F2C0C"/>
    <w:rsid w:val="004F3C24"/>
    <w:rsid w:val="004F41ED"/>
    <w:rsid w:val="004F42DE"/>
    <w:rsid w:val="004F5F47"/>
    <w:rsid w:val="004F671A"/>
    <w:rsid w:val="00500905"/>
    <w:rsid w:val="00503CEE"/>
    <w:rsid w:val="0050726E"/>
    <w:rsid w:val="00507515"/>
    <w:rsid w:val="00507760"/>
    <w:rsid w:val="00510E06"/>
    <w:rsid w:val="00511431"/>
    <w:rsid w:val="0051536C"/>
    <w:rsid w:val="00515CCC"/>
    <w:rsid w:val="00517858"/>
    <w:rsid w:val="00517C33"/>
    <w:rsid w:val="005205D7"/>
    <w:rsid w:val="00520B85"/>
    <w:rsid w:val="00524154"/>
    <w:rsid w:val="0052555E"/>
    <w:rsid w:val="0052623F"/>
    <w:rsid w:val="005272F5"/>
    <w:rsid w:val="005311D0"/>
    <w:rsid w:val="00532DC9"/>
    <w:rsid w:val="005337DB"/>
    <w:rsid w:val="00533CF9"/>
    <w:rsid w:val="0053416A"/>
    <w:rsid w:val="005347D5"/>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3B73"/>
    <w:rsid w:val="005743C1"/>
    <w:rsid w:val="0057441E"/>
    <w:rsid w:val="00574828"/>
    <w:rsid w:val="00582263"/>
    <w:rsid w:val="00583567"/>
    <w:rsid w:val="005845C3"/>
    <w:rsid w:val="0058699E"/>
    <w:rsid w:val="00591B4D"/>
    <w:rsid w:val="0059345A"/>
    <w:rsid w:val="00593467"/>
    <w:rsid w:val="005949F9"/>
    <w:rsid w:val="0059576B"/>
    <w:rsid w:val="00595A2A"/>
    <w:rsid w:val="005968EF"/>
    <w:rsid w:val="00597F1A"/>
    <w:rsid w:val="005A1AAC"/>
    <w:rsid w:val="005A20CC"/>
    <w:rsid w:val="005A47A4"/>
    <w:rsid w:val="005A7367"/>
    <w:rsid w:val="005A7D58"/>
    <w:rsid w:val="005B561D"/>
    <w:rsid w:val="005B7EFC"/>
    <w:rsid w:val="005C1EB2"/>
    <w:rsid w:val="005C4C03"/>
    <w:rsid w:val="005C4C6B"/>
    <w:rsid w:val="005C5F60"/>
    <w:rsid w:val="005C6BE9"/>
    <w:rsid w:val="005C6DCD"/>
    <w:rsid w:val="005C7F69"/>
    <w:rsid w:val="005D2F5D"/>
    <w:rsid w:val="005D4761"/>
    <w:rsid w:val="005D5D48"/>
    <w:rsid w:val="005D6D05"/>
    <w:rsid w:val="005E21AF"/>
    <w:rsid w:val="005E239B"/>
    <w:rsid w:val="005E2E63"/>
    <w:rsid w:val="005E445B"/>
    <w:rsid w:val="005E51B6"/>
    <w:rsid w:val="005E67DE"/>
    <w:rsid w:val="005E7E3A"/>
    <w:rsid w:val="005F2713"/>
    <w:rsid w:val="005F2E23"/>
    <w:rsid w:val="005F35D5"/>
    <w:rsid w:val="005F4FA4"/>
    <w:rsid w:val="005F7194"/>
    <w:rsid w:val="006000AD"/>
    <w:rsid w:val="00600400"/>
    <w:rsid w:val="006004CA"/>
    <w:rsid w:val="006004F0"/>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7D52"/>
    <w:rsid w:val="006307CE"/>
    <w:rsid w:val="0063155C"/>
    <w:rsid w:val="006320CF"/>
    <w:rsid w:val="006346A9"/>
    <w:rsid w:val="006360A2"/>
    <w:rsid w:val="00636819"/>
    <w:rsid w:val="00640D44"/>
    <w:rsid w:val="00641DCA"/>
    <w:rsid w:val="00644977"/>
    <w:rsid w:val="00645258"/>
    <w:rsid w:val="006469EF"/>
    <w:rsid w:val="00647B55"/>
    <w:rsid w:val="00651DC2"/>
    <w:rsid w:val="00652AC0"/>
    <w:rsid w:val="00654051"/>
    <w:rsid w:val="00654E14"/>
    <w:rsid w:val="006554AA"/>
    <w:rsid w:val="00661126"/>
    <w:rsid w:val="006629FC"/>
    <w:rsid w:val="00663580"/>
    <w:rsid w:val="006645D9"/>
    <w:rsid w:val="006654DB"/>
    <w:rsid w:val="00665C1C"/>
    <w:rsid w:val="00666DAD"/>
    <w:rsid w:val="006673BB"/>
    <w:rsid w:val="00667F4C"/>
    <w:rsid w:val="00670DD2"/>
    <w:rsid w:val="00671475"/>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15FA"/>
    <w:rsid w:val="006F37F6"/>
    <w:rsid w:val="006F4E00"/>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F78"/>
    <w:rsid w:val="00767BC0"/>
    <w:rsid w:val="007725DE"/>
    <w:rsid w:val="00773F8D"/>
    <w:rsid w:val="00774823"/>
    <w:rsid w:val="0077734B"/>
    <w:rsid w:val="0078109B"/>
    <w:rsid w:val="00781410"/>
    <w:rsid w:val="00782B07"/>
    <w:rsid w:val="007834DD"/>
    <w:rsid w:val="00784886"/>
    <w:rsid w:val="00785E04"/>
    <w:rsid w:val="007867EB"/>
    <w:rsid w:val="007906F3"/>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D63"/>
    <w:rsid w:val="007E11A9"/>
    <w:rsid w:val="007E1E6D"/>
    <w:rsid w:val="007E2AA5"/>
    <w:rsid w:val="007E2E71"/>
    <w:rsid w:val="007E471E"/>
    <w:rsid w:val="007E4D85"/>
    <w:rsid w:val="007E6EFD"/>
    <w:rsid w:val="007E7CAB"/>
    <w:rsid w:val="007F01D7"/>
    <w:rsid w:val="007F3F96"/>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477B"/>
    <w:rsid w:val="00825571"/>
    <w:rsid w:val="0082725E"/>
    <w:rsid w:val="00827F54"/>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6EE5"/>
    <w:rsid w:val="008973D1"/>
    <w:rsid w:val="008A0113"/>
    <w:rsid w:val="008A47DF"/>
    <w:rsid w:val="008A4981"/>
    <w:rsid w:val="008A69F6"/>
    <w:rsid w:val="008B1B12"/>
    <w:rsid w:val="008B20F8"/>
    <w:rsid w:val="008B3EB7"/>
    <w:rsid w:val="008B419D"/>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D74D6"/>
    <w:rsid w:val="008E0241"/>
    <w:rsid w:val="008E09D8"/>
    <w:rsid w:val="008E0DB1"/>
    <w:rsid w:val="008E10E2"/>
    <w:rsid w:val="008E2330"/>
    <w:rsid w:val="008E2E68"/>
    <w:rsid w:val="008E3422"/>
    <w:rsid w:val="008E4A12"/>
    <w:rsid w:val="008E5EA2"/>
    <w:rsid w:val="009008C2"/>
    <w:rsid w:val="00900A8E"/>
    <w:rsid w:val="009013DA"/>
    <w:rsid w:val="0090294C"/>
    <w:rsid w:val="00904B08"/>
    <w:rsid w:val="00905721"/>
    <w:rsid w:val="00906300"/>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5D5E"/>
    <w:rsid w:val="0096755A"/>
    <w:rsid w:val="009706AB"/>
    <w:rsid w:val="00972015"/>
    <w:rsid w:val="00975F5C"/>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428C"/>
    <w:rsid w:val="009C703D"/>
    <w:rsid w:val="009C7D07"/>
    <w:rsid w:val="009D0372"/>
    <w:rsid w:val="009D3838"/>
    <w:rsid w:val="009D5A5B"/>
    <w:rsid w:val="009E2BE8"/>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7E44"/>
    <w:rsid w:val="00A2064A"/>
    <w:rsid w:val="00A20FC1"/>
    <w:rsid w:val="00A21D1A"/>
    <w:rsid w:val="00A2220D"/>
    <w:rsid w:val="00A2352D"/>
    <w:rsid w:val="00A23552"/>
    <w:rsid w:val="00A24E4A"/>
    <w:rsid w:val="00A24FF8"/>
    <w:rsid w:val="00A26E4B"/>
    <w:rsid w:val="00A26EA5"/>
    <w:rsid w:val="00A27602"/>
    <w:rsid w:val="00A27C15"/>
    <w:rsid w:val="00A317A9"/>
    <w:rsid w:val="00A31BC5"/>
    <w:rsid w:val="00A320D5"/>
    <w:rsid w:val="00A34002"/>
    <w:rsid w:val="00A346F7"/>
    <w:rsid w:val="00A3470E"/>
    <w:rsid w:val="00A34C0E"/>
    <w:rsid w:val="00A34CF9"/>
    <w:rsid w:val="00A36A1E"/>
    <w:rsid w:val="00A37542"/>
    <w:rsid w:val="00A40108"/>
    <w:rsid w:val="00A40588"/>
    <w:rsid w:val="00A40E95"/>
    <w:rsid w:val="00A412C9"/>
    <w:rsid w:val="00A41329"/>
    <w:rsid w:val="00A41D30"/>
    <w:rsid w:val="00A437AE"/>
    <w:rsid w:val="00A43CCF"/>
    <w:rsid w:val="00A4482C"/>
    <w:rsid w:val="00A45E3C"/>
    <w:rsid w:val="00A45FEF"/>
    <w:rsid w:val="00A513F0"/>
    <w:rsid w:val="00A51E3A"/>
    <w:rsid w:val="00A536D4"/>
    <w:rsid w:val="00A54BD8"/>
    <w:rsid w:val="00A554E0"/>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643B"/>
    <w:rsid w:val="00AD29E2"/>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B00064"/>
    <w:rsid w:val="00B0091D"/>
    <w:rsid w:val="00B013B3"/>
    <w:rsid w:val="00B01790"/>
    <w:rsid w:val="00B05882"/>
    <w:rsid w:val="00B07E04"/>
    <w:rsid w:val="00B101C1"/>
    <w:rsid w:val="00B113DC"/>
    <w:rsid w:val="00B11791"/>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991"/>
    <w:rsid w:val="00B369E9"/>
    <w:rsid w:val="00B37053"/>
    <w:rsid w:val="00B40BA0"/>
    <w:rsid w:val="00B420D6"/>
    <w:rsid w:val="00B45835"/>
    <w:rsid w:val="00B45C45"/>
    <w:rsid w:val="00B56CBB"/>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1F57"/>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565C"/>
    <w:rsid w:val="00C65A70"/>
    <w:rsid w:val="00C66327"/>
    <w:rsid w:val="00C6767A"/>
    <w:rsid w:val="00C72168"/>
    <w:rsid w:val="00C73951"/>
    <w:rsid w:val="00C7494F"/>
    <w:rsid w:val="00C752C8"/>
    <w:rsid w:val="00C755FF"/>
    <w:rsid w:val="00C757F4"/>
    <w:rsid w:val="00C76410"/>
    <w:rsid w:val="00C806A3"/>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7D"/>
    <w:rsid w:val="00CD2460"/>
    <w:rsid w:val="00CD43AD"/>
    <w:rsid w:val="00CD490A"/>
    <w:rsid w:val="00CD58A6"/>
    <w:rsid w:val="00CD794D"/>
    <w:rsid w:val="00CD7953"/>
    <w:rsid w:val="00CD7FC3"/>
    <w:rsid w:val="00CE02C1"/>
    <w:rsid w:val="00CE298C"/>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57208"/>
    <w:rsid w:val="00D60A9B"/>
    <w:rsid w:val="00D63345"/>
    <w:rsid w:val="00D64DB9"/>
    <w:rsid w:val="00D669D1"/>
    <w:rsid w:val="00D7297C"/>
    <w:rsid w:val="00D739E4"/>
    <w:rsid w:val="00D754C2"/>
    <w:rsid w:val="00D766A0"/>
    <w:rsid w:val="00D8044E"/>
    <w:rsid w:val="00D81B55"/>
    <w:rsid w:val="00D82313"/>
    <w:rsid w:val="00D82553"/>
    <w:rsid w:val="00D82636"/>
    <w:rsid w:val="00D84EEB"/>
    <w:rsid w:val="00D854F8"/>
    <w:rsid w:val="00D85DBA"/>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6FF7"/>
    <w:rsid w:val="00DB1D4A"/>
    <w:rsid w:val="00DB2410"/>
    <w:rsid w:val="00DB29E9"/>
    <w:rsid w:val="00DB2DAF"/>
    <w:rsid w:val="00DB2E73"/>
    <w:rsid w:val="00DB32A1"/>
    <w:rsid w:val="00DB5C0A"/>
    <w:rsid w:val="00DC11B9"/>
    <w:rsid w:val="00DC1C94"/>
    <w:rsid w:val="00DC261E"/>
    <w:rsid w:val="00DC2B8D"/>
    <w:rsid w:val="00DC4C25"/>
    <w:rsid w:val="00DC563C"/>
    <w:rsid w:val="00DC69B3"/>
    <w:rsid w:val="00DC6DB9"/>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61F"/>
    <w:rsid w:val="00DE60BD"/>
    <w:rsid w:val="00DE60E1"/>
    <w:rsid w:val="00DF0436"/>
    <w:rsid w:val="00DF0C56"/>
    <w:rsid w:val="00DF23E6"/>
    <w:rsid w:val="00DF278C"/>
    <w:rsid w:val="00DF3493"/>
    <w:rsid w:val="00DF71EE"/>
    <w:rsid w:val="00DF71FE"/>
    <w:rsid w:val="00DF721D"/>
    <w:rsid w:val="00E02AE5"/>
    <w:rsid w:val="00E047DE"/>
    <w:rsid w:val="00E05250"/>
    <w:rsid w:val="00E0716D"/>
    <w:rsid w:val="00E07765"/>
    <w:rsid w:val="00E07EAC"/>
    <w:rsid w:val="00E12370"/>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2790"/>
    <w:rsid w:val="00EB410B"/>
    <w:rsid w:val="00EB4636"/>
    <w:rsid w:val="00EB48AE"/>
    <w:rsid w:val="00EB4A41"/>
    <w:rsid w:val="00EB571C"/>
    <w:rsid w:val="00EB5F73"/>
    <w:rsid w:val="00EB68B0"/>
    <w:rsid w:val="00EB7B58"/>
    <w:rsid w:val="00EB7FCC"/>
    <w:rsid w:val="00EC0018"/>
    <w:rsid w:val="00EC0644"/>
    <w:rsid w:val="00EC638F"/>
    <w:rsid w:val="00EC68A5"/>
    <w:rsid w:val="00EC790A"/>
    <w:rsid w:val="00ED12B9"/>
    <w:rsid w:val="00ED211D"/>
    <w:rsid w:val="00ED3309"/>
    <w:rsid w:val="00ED3362"/>
    <w:rsid w:val="00ED3B35"/>
    <w:rsid w:val="00ED4B6A"/>
    <w:rsid w:val="00ED4F8C"/>
    <w:rsid w:val="00ED64AC"/>
    <w:rsid w:val="00ED6A36"/>
    <w:rsid w:val="00EE1B02"/>
    <w:rsid w:val="00EE3C69"/>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4468"/>
    <w:rsid w:val="00F45C81"/>
    <w:rsid w:val="00F46486"/>
    <w:rsid w:val="00F46AE3"/>
    <w:rsid w:val="00F51078"/>
    <w:rsid w:val="00F53EF4"/>
    <w:rsid w:val="00F54787"/>
    <w:rsid w:val="00F554F6"/>
    <w:rsid w:val="00F5623E"/>
    <w:rsid w:val="00F56707"/>
    <w:rsid w:val="00F626E4"/>
    <w:rsid w:val="00F638FC"/>
    <w:rsid w:val="00F64200"/>
    <w:rsid w:val="00F72C9E"/>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3C0A"/>
    <w:rsid w:val="00FA0279"/>
    <w:rsid w:val="00FA19FB"/>
    <w:rsid w:val="00FA2A1A"/>
    <w:rsid w:val="00FA3F96"/>
    <w:rsid w:val="00FB004C"/>
    <w:rsid w:val="00FB3396"/>
    <w:rsid w:val="00FB42E4"/>
    <w:rsid w:val="00FB5074"/>
    <w:rsid w:val="00FB51C8"/>
    <w:rsid w:val="00FB59E6"/>
    <w:rsid w:val="00FB5A2A"/>
    <w:rsid w:val="00FB5AD6"/>
    <w:rsid w:val="00FB7F61"/>
    <w:rsid w:val="00FC041F"/>
    <w:rsid w:val="00FC0D24"/>
    <w:rsid w:val="00FC18FB"/>
    <w:rsid w:val="00FC2B9A"/>
    <w:rsid w:val="00FC4442"/>
    <w:rsid w:val="00FC60BD"/>
    <w:rsid w:val="00FD15C5"/>
    <w:rsid w:val="00FD1F94"/>
    <w:rsid w:val="00FD2768"/>
    <w:rsid w:val="00FD34C4"/>
    <w:rsid w:val="00FD4228"/>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0605B5"/>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