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6D69E0" w:rsidRPr="00B62597" w:rsidP="00755096">
      <w:pPr>
        <w:pStyle w:val="MeetingDetails"/>
      </w:pPr>
      <w:r>
        <w:t>PJM Conference and Training Center</w:t>
      </w:r>
    </w:p>
    <w:p w:rsidR="00B62597" w:rsidRPr="00B62597" w:rsidP="00755096">
      <w:pPr>
        <w:pStyle w:val="MeetingDetails"/>
      </w:pPr>
      <w:r>
        <w:t>December 13</w:t>
      </w:r>
    </w:p>
    <w:p w:rsidR="00B62597" w:rsidRPr="00B62597" w:rsidP="00755096">
      <w:pPr>
        <w:pStyle w:val="MeetingDetails"/>
        <w:rPr>
          <w:sz w:val="28"/>
          <w:u w:val="single"/>
        </w:rPr>
      </w:pPr>
      <w:r>
        <w:t>2</w:t>
      </w:r>
      <w:r w:rsidR="000525B5">
        <w:t>:</w:t>
      </w:r>
      <w:r>
        <w:t>3</w:t>
      </w:r>
      <w:r w:rsidR="000525B5">
        <w:t>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982B1A">
        <w:t>2</w:t>
      </w:r>
      <w:r w:rsidR="00A0486D">
        <w:t>:</w:t>
      </w:r>
      <w:r w:rsidR="00982B1A">
        <w:t>3</w:t>
      </w:r>
      <w:r w:rsidR="000035B2">
        <w:t>0</w:t>
      </w:r>
      <w:r>
        <w:t>-</w:t>
      </w:r>
      <w:r w:rsidR="00982B1A">
        <w:t>2</w:t>
      </w:r>
      <w:r>
        <w:t>:</w:t>
      </w:r>
      <w:r w:rsidR="00982B1A">
        <w:t>3</w:t>
      </w:r>
      <w:r w:rsidR="00D82636">
        <w:t>5</w:t>
      </w:r>
      <w:r w:rsidRPr="00B62597">
        <w:t>)</w:t>
      </w:r>
    </w:p>
    <w:bookmarkEnd w:id="0"/>
    <w:bookmarkEnd w:id="1"/>
    <w:p w:rsidR="00B62597" w:rsidP="00493FBD">
      <w:pPr>
        <w:pStyle w:val="SecondaryHeading-Numbered"/>
        <w:ind w:left="360"/>
        <w:rPr>
          <w:b w:val="0"/>
        </w:rPr>
      </w:pPr>
      <w:r w:rsidRPr="00644977">
        <w:rPr>
          <w:b w:val="0"/>
        </w:rPr>
        <w:t>Welcome &amp; Ground 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982B1A">
        <w:t>2</w:t>
      </w:r>
      <w:r w:rsidR="00784886">
        <w:t>:</w:t>
      </w:r>
      <w:r w:rsidR="00982B1A">
        <w:t>3</w:t>
      </w:r>
      <w:r w:rsidR="00D82636">
        <w:t>5</w:t>
      </w:r>
      <w:r>
        <w:t>-</w:t>
      </w:r>
      <w:r w:rsidR="00982B1A">
        <w:t>2</w:t>
      </w:r>
      <w:r>
        <w:t>:</w:t>
      </w:r>
      <w:r w:rsidR="00982B1A">
        <w:t>4</w:t>
      </w:r>
      <w:r w:rsidR="0008352C">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Todd Keech</w:t>
      </w:r>
      <w:r w:rsidR="00A412C9">
        <w:t>, PJM,</w:t>
      </w:r>
      <w:r w:rsidRPr="000814A3" w:rsidR="00D56A28">
        <w:t xml:space="preserve"> will hi</w:t>
      </w:r>
      <w:r w:rsidR="00CD794D">
        <w:t xml:space="preserve">ghlight important upcoming </w:t>
      </w:r>
      <w:r w:rsidR="00212B42">
        <w:t xml:space="preserve">2022 </w:t>
      </w:r>
      <w:r w:rsidR="00BF414F">
        <w:t>Q</w:t>
      </w:r>
      <w:r w:rsidR="00E82890">
        <w:t>4 &amp; 2023 Q1</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21524">
        <w:t>2:40</w:t>
      </w:r>
      <w:r w:rsidR="001B7E96">
        <w:t>-2</w:t>
      </w:r>
      <w:r w:rsidR="00987A8F">
        <w:t>:</w:t>
      </w:r>
      <w:r w:rsidR="00E82890">
        <w:t>4</w:t>
      </w:r>
      <w:r w:rsidR="00421524">
        <w:t>0</w:t>
      </w:r>
      <w:r w:rsidR="00987A8F">
        <w:t>)</w:t>
      </w:r>
    </w:p>
    <w:p w:rsidR="001E74B9" w:rsidRPr="006F7984" w:rsidP="00A013A9">
      <w:pPr>
        <w:pStyle w:val="ListSubhead1"/>
        <w:rPr>
          <w:b w:val="0"/>
          <w:color w:val="FF0000"/>
          <w:sz w:val="20"/>
          <w:szCs w:val="20"/>
        </w:rPr>
      </w:pPr>
      <w:r w:rsidRPr="0096755A">
        <w:rPr>
          <w:b w:val="0"/>
        </w:rPr>
        <w:t xml:space="preserve"> </w:t>
      </w:r>
      <w:r w:rsidR="006F7984">
        <w:rPr>
          <w:b w:val="0"/>
        </w:rPr>
        <w:t>Initiatives</w:t>
      </w:r>
      <w:r w:rsidR="00496036">
        <w:rPr>
          <w:b w:val="0"/>
        </w:rPr>
        <w:t xml:space="preserve"> </w:t>
      </w:r>
    </w:p>
    <w:p w:rsidR="007B77A9" w:rsidRPr="001B7E96" w:rsidP="00F16E2E">
      <w:pPr>
        <w:pStyle w:val="ListSubhead1"/>
        <w:numPr>
          <w:ilvl w:val="0"/>
          <w:numId w:val="4"/>
        </w:numPr>
        <w:rPr>
          <w:b w:val="0"/>
          <w:sz w:val="20"/>
          <w:szCs w:val="20"/>
        </w:rPr>
      </w:pPr>
      <w:r>
        <w:rPr>
          <w:b w:val="0"/>
          <w:sz w:val="20"/>
          <w:szCs w:val="20"/>
        </w:rPr>
        <w:t>None</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E82890">
            <w:pPr>
              <w:pStyle w:val="PrimaryHeading"/>
            </w:pPr>
            <w:r w:rsidRPr="000814A3">
              <w:t>Product Roadmap Updates</w:t>
            </w:r>
            <w:r w:rsidRPr="000814A3" w:rsidR="002B2F98">
              <w:t xml:space="preserve"> (</w:t>
            </w:r>
            <w:r w:rsidR="001B7E96">
              <w:t>2:</w:t>
            </w:r>
            <w:r w:rsidR="00E82890">
              <w:t>4</w:t>
            </w:r>
            <w:r w:rsidR="00421524">
              <w:t>0</w:t>
            </w:r>
            <w:r w:rsidRPr="000814A3" w:rsidR="00A0486D">
              <w:t>-</w:t>
            </w:r>
            <w:r w:rsidR="00421524">
              <w:t>3:</w:t>
            </w:r>
            <w:r w:rsidR="00E82890">
              <w:t>20</w:t>
            </w:r>
            <w:r w:rsidRPr="000814A3">
              <w:t>)</w:t>
            </w:r>
          </w:p>
        </w:tc>
      </w:tr>
      <w:tr w:rsidTr="00462359">
        <w:tblPrEx>
          <w:tblW w:w="9435" w:type="dxa"/>
          <w:tblLook w:val="04A0"/>
        </w:tblPrEx>
        <w:trPr>
          <w:trHeight w:val="293"/>
        </w:trPr>
        <w:tc>
          <w:tcPr>
            <w:tcW w:w="9435" w:type="dxa"/>
          </w:tcPr>
          <w:p w:rsidR="00002BAC" w:rsidRPr="00EB410B" w:rsidP="003E726D">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DD3EB5" w:rsidP="00E3377D">
            <w:pPr>
              <w:pStyle w:val="ListedItem"/>
              <w:numPr>
                <w:ilvl w:val="0"/>
                <w:numId w:val="13"/>
              </w:numPr>
              <w:spacing w:after="0"/>
            </w:pPr>
            <w:r w:rsidRPr="00953493">
              <w:t>Account Manager, Bulletin Board, Data Viewer, Messages, Resource Tracker, Voting, and Tools Home Roadmaps [</w:t>
            </w:r>
            <w:r w:rsidR="00451A78">
              <w:t>Ian Mundell</w:t>
            </w:r>
            <w:r w:rsidRPr="00953493">
              <w:t>]</w:t>
            </w:r>
          </w:p>
          <w:p w:rsidR="00132E5B" w:rsidP="00E3377D">
            <w:pPr>
              <w:pStyle w:val="ListedItem"/>
              <w:numPr>
                <w:ilvl w:val="0"/>
                <w:numId w:val="13"/>
              </w:numPr>
              <w:spacing w:after="0"/>
            </w:pPr>
            <w:r w:rsidRPr="00DB5C0A">
              <w:t xml:space="preserve">eDART </w:t>
            </w:r>
            <w:r w:rsidRPr="00DB5C0A" w:rsidR="00A85F5A">
              <w:t xml:space="preserve">Roadmap </w:t>
            </w:r>
            <w:r w:rsidRPr="00DB5C0A">
              <w:t>[</w:t>
            </w:r>
            <w:r w:rsidRPr="00DB5C0A" w:rsidR="00602221">
              <w:t>Maria Baptiste</w:t>
            </w:r>
            <w:r w:rsidRPr="00DB5C0A" w:rsidR="00A34CF9">
              <w:t>]</w:t>
            </w:r>
          </w:p>
          <w:p w:rsidR="00602221" w:rsidRPr="00DB5C0A" w:rsidP="00E3377D">
            <w:pPr>
              <w:pStyle w:val="ListedItem"/>
              <w:numPr>
                <w:ilvl w:val="0"/>
                <w:numId w:val="13"/>
              </w:numPr>
            </w:pPr>
            <w:r w:rsidRPr="00DB5C0A">
              <w:t>Data Miner Roadmap [Swapna Kanury]</w:t>
            </w:r>
          </w:p>
          <w:p w:rsidR="00D56540" w:rsidRPr="00952A94" w:rsidP="00E3377D">
            <w:pPr>
              <w:pStyle w:val="ListParagraph"/>
              <w:numPr>
                <w:ilvl w:val="0"/>
                <w:numId w:val="13"/>
              </w:numPr>
              <w:rPr>
                <w:rFonts w:ascii="Arial Narrow" w:eastAsia="Times New Roman" w:hAnsi="Arial Narrow" w:cs="Times New Roman"/>
                <w:sz w:val="20"/>
                <w:szCs w:val="20"/>
              </w:rPr>
            </w:pPr>
            <w:r w:rsidRPr="00952A94">
              <w:rPr>
                <w:rFonts w:ascii="Arial Narrow" w:eastAsia="Times New Roman" w:hAnsi="Arial Narrow" w:cs="Times New Roman"/>
                <w:sz w:val="20"/>
                <w:szCs w:val="20"/>
              </w:rPr>
              <w:t>PJM.com Roadmap [Anitha Nekkalapudi]</w:t>
            </w:r>
          </w:p>
          <w:p w:rsidR="00AB4496" w:rsidP="00E3377D">
            <w:pPr>
              <w:pStyle w:val="ListedItem"/>
              <w:numPr>
                <w:ilvl w:val="0"/>
                <w:numId w:val="13"/>
              </w:numPr>
              <w:spacing w:after="0"/>
            </w:pPr>
            <w:r>
              <w:t xml:space="preserve">Emergency Procedures [Chidi </w:t>
            </w:r>
            <w:r w:rsidR="00E5191F">
              <w:t>Ofoegbu]</w:t>
            </w:r>
            <w:r w:rsidR="00496036">
              <w:t xml:space="preserve"> </w:t>
            </w:r>
          </w:p>
          <w:p w:rsidR="000C401D" w:rsidRPr="000C401D" w:rsidP="00E3377D">
            <w:pPr>
              <w:pStyle w:val="ListParagraph"/>
              <w:numPr>
                <w:ilvl w:val="0"/>
                <w:numId w:val="13"/>
              </w:numPr>
              <w:rPr>
                <w:rFonts w:ascii="Arial Narrow" w:eastAsia="Times New Roman" w:hAnsi="Arial Narrow" w:cs="Times New Roman"/>
                <w:sz w:val="20"/>
                <w:szCs w:val="20"/>
              </w:rPr>
            </w:pPr>
            <w:r w:rsidRPr="000C401D">
              <w:rPr>
                <w:rFonts w:ascii="Arial Narrow" w:eastAsia="Times New Roman" w:hAnsi="Arial Narrow" w:cs="Times New Roman"/>
                <w:sz w:val="20"/>
                <w:szCs w:val="20"/>
              </w:rPr>
              <w:t xml:space="preserve">Planning Center (Gen Model, Queue Point, Competitive Planner) and eGADS Roadmaps [Ian Mundell] </w:t>
            </w:r>
          </w:p>
          <w:p w:rsidR="000C401D" w:rsidP="00E3377D">
            <w:pPr>
              <w:pStyle w:val="ListParagraph"/>
              <w:numPr>
                <w:ilvl w:val="0"/>
                <w:numId w:val="13"/>
              </w:numPr>
              <w:rPr>
                <w:rFonts w:ascii="Arial Narrow" w:eastAsia="Times New Roman" w:hAnsi="Arial Narrow" w:cs="Times New Roman"/>
                <w:sz w:val="20"/>
                <w:szCs w:val="20"/>
              </w:rPr>
            </w:pPr>
            <w:r w:rsidRPr="000C401D">
              <w:rPr>
                <w:rFonts w:ascii="Arial Narrow" w:eastAsia="Times New Roman" w:hAnsi="Arial Narrow" w:cs="Times New Roman"/>
                <w:sz w:val="20"/>
                <w:szCs w:val="20"/>
              </w:rPr>
              <w:t xml:space="preserve">TO Planner [Ian Mundell] </w:t>
            </w:r>
            <w:r w:rsidR="0006477C">
              <w:rPr>
                <w:rFonts w:ascii="Arial Narrow" w:eastAsia="Times New Roman" w:hAnsi="Arial Narrow" w:cs="Times New Roman"/>
                <w:sz w:val="20"/>
                <w:szCs w:val="20"/>
              </w:rPr>
              <w:t xml:space="preserve"> </w:t>
            </w:r>
          </w:p>
          <w:p w:rsidR="00E3377D" w:rsidRPr="00E3377D" w:rsidP="00E3377D">
            <w:pPr>
              <w:pStyle w:val="ListParagraph"/>
              <w:numPr>
                <w:ilvl w:val="0"/>
                <w:numId w:val="13"/>
              </w:numPr>
              <w:rPr>
                <w:rFonts w:ascii="Arial Narrow" w:eastAsia="Times New Roman" w:hAnsi="Arial Narrow" w:cs="Times New Roman"/>
                <w:sz w:val="20"/>
                <w:szCs w:val="20"/>
              </w:rPr>
            </w:pPr>
            <w:r w:rsidRPr="00E3377D">
              <w:rPr>
                <w:rFonts w:ascii="Arial Narrow" w:eastAsia="Times New Roman" w:hAnsi="Arial Narrow" w:cs="Times New Roman"/>
                <w:sz w:val="20"/>
                <w:szCs w:val="20"/>
              </w:rPr>
              <w:t xml:space="preserve">Queue Scope [Ian Mundell] </w:t>
            </w:r>
          </w:p>
          <w:p w:rsidR="00496036" w:rsidP="00E3377D">
            <w:pPr>
              <w:pStyle w:val="ListedItem"/>
              <w:numPr>
                <w:ilvl w:val="0"/>
                <w:numId w:val="13"/>
              </w:numPr>
              <w:spacing w:after="0"/>
            </w:pPr>
            <w:r>
              <w:t>DR Hub, Power Meter, InSchedule, MSRS and Billing Line Item Transfer Roadmaps [Gerry McNamee]</w:t>
            </w:r>
          </w:p>
          <w:p w:rsidR="00496036" w:rsidP="00E3377D">
            <w:pPr>
              <w:pStyle w:val="ListedItem"/>
              <w:numPr>
                <w:ilvl w:val="0"/>
                <w:numId w:val="13"/>
              </w:numPr>
              <w:spacing w:after="0"/>
            </w:pPr>
            <w:r>
              <w:t>FTP Availability in Chromium Browsers [Anitha Nekkalapudi]</w:t>
            </w:r>
          </w:p>
          <w:p w:rsidR="00C573EB" w:rsidRPr="00C573EB" w:rsidP="0082477B">
            <w:pPr>
              <w:pStyle w:val="ListedItem"/>
              <w:numPr>
                <w:ilvl w:val="0"/>
                <w:numId w:val="0"/>
              </w:numPr>
              <w:ind w:left="360"/>
              <w:rPr>
                <w:b/>
                <w:color w:val="FF0000"/>
              </w:rPr>
            </w:pPr>
          </w:p>
          <w:p w:rsidR="00A0578B" w:rsidRPr="000814A3" w:rsidP="00A0578B">
            <w:pPr>
              <w:pStyle w:val="PrimaryHeading"/>
            </w:pPr>
            <w:r w:rsidRPr="000814A3">
              <w:t>General Updates (</w:t>
            </w:r>
            <w:r w:rsidR="00421524">
              <w:t>3</w:t>
            </w:r>
            <w:r w:rsidRPr="000814A3">
              <w:t>:</w:t>
            </w:r>
            <w:r w:rsidR="00E82890">
              <w:t>20</w:t>
            </w:r>
            <w:r w:rsidRPr="000814A3">
              <w:t>-</w:t>
            </w:r>
            <w:r w:rsidR="00421524">
              <w:t>3</w:t>
            </w:r>
            <w:r w:rsidR="004A4B0B">
              <w:t>:</w:t>
            </w:r>
            <w:r w:rsidR="00E82890">
              <w:t>4</w:t>
            </w:r>
            <w:r w:rsidR="0082477B">
              <w:t>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E3377D" w:rsidP="00E3377D">
            <w:pPr>
              <w:pStyle w:val="ListedItem"/>
              <w:numPr>
                <w:ilvl w:val="0"/>
                <w:numId w:val="15"/>
              </w:numPr>
            </w:pPr>
            <w:r>
              <w:t>Markets Gateway Update for Solar Forecast Requests [Matt Pennell]</w:t>
            </w:r>
          </w:p>
          <w:p w:rsidR="00B273C1" w:rsidP="00E3377D">
            <w:pPr>
              <w:pStyle w:val="ListedItem"/>
              <w:numPr>
                <w:ilvl w:val="0"/>
                <w:numId w:val="0"/>
              </w:numPr>
              <w:ind w:left="360"/>
            </w:pPr>
            <w:r>
              <w:t xml:space="preserve">B.    </w:t>
            </w:r>
            <w:r w:rsidRPr="00B84F74" w:rsidR="00871D69">
              <w:t>G</w:t>
            </w:r>
            <w:r w:rsidRPr="00B84F74" w:rsidR="008E0DB1">
              <w:t xml:space="preserve">eneral Updates and Recent Production Issue </w:t>
            </w:r>
            <w:r w:rsidRPr="00B84F74" w:rsidR="00E40C5F">
              <w:t>Review [</w:t>
            </w:r>
            <w:r w:rsidR="00784886">
              <w:t>Todd Keech</w:t>
            </w:r>
            <w:r w:rsidRPr="00B84F74" w:rsidR="008E0DB1">
              <w:t>]</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421524">
              <w:t>3</w:t>
            </w:r>
            <w:r w:rsidR="00784886">
              <w:t>:</w:t>
            </w:r>
            <w:r w:rsidR="00E82890">
              <w:t>4</w:t>
            </w:r>
            <w:r w:rsidR="0082477B">
              <w:t>0</w:t>
            </w:r>
            <w:r w:rsidR="00B614CC">
              <w:t>-</w:t>
            </w:r>
            <w:r w:rsidR="006B61D5">
              <w:t>3:</w:t>
            </w:r>
            <w:r w:rsidR="00E82890">
              <w:t>4</w:t>
            </w:r>
            <w:r w:rsidR="00421524">
              <w:t>0</w:t>
            </w:r>
            <w:r w:rsidR="004A4B0B">
              <w:t>)</w:t>
            </w:r>
            <w:r w:rsidR="00C573EB">
              <w:t xml:space="preserve">  </w:t>
            </w:r>
          </w:p>
          <w:p w:rsidR="00DB5C0A" w:rsidP="00DB5C0A">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8E09D8" w:rsidRPr="002F13F5" w:rsidP="004819BF">
            <w:pPr>
              <w:pStyle w:val="ListedItem"/>
              <w:numPr>
                <w:ilvl w:val="0"/>
                <w:numId w:val="0"/>
              </w:numPr>
              <w:ind w:left="360"/>
            </w:pPr>
            <w:r>
              <w:t xml:space="preserve">A. </w:t>
            </w:r>
            <w:hyperlink r:id="rId4" w:history="1">
              <w:r w:rsidRPr="00DC1C94" w:rsidR="00496036">
                <w:rPr>
                  <w:rStyle w:val="Hyperlink"/>
                </w:rPr>
                <w:t>TO P</w:t>
              </w:r>
              <w:r w:rsidRPr="00DC1C94" w:rsidR="00A86704">
                <w:rPr>
                  <w:rStyle w:val="Hyperlink"/>
                </w:rPr>
                <w:t>lanner</w:t>
              </w:r>
            </w:hyperlink>
            <w:r w:rsidR="006B61D5">
              <w:t xml:space="preserve"> </w:t>
            </w:r>
            <w:r w:rsidRPr="00DC1C94" w:rsidR="00DC1C94">
              <w:t>(</w:t>
            </w:r>
            <w:r w:rsidR="00DC1C94">
              <w:t>P</w:t>
            </w:r>
            <w:r w:rsidRPr="00DC1C94" w:rsidR="00DC1C94">
              <w:t>reviously recorded at the T</w:t>
            </w:r>
            <w:r w:rsidR="00DC1C94">
              <w:t>O-AC) – The PJM tool that enables Transmission Owners to submit no</w:t>
            </w:r>
            <w:r w:rsidR="00F01DCC">
              <w:t>n-competitive baseline projects a</w:t>
            </w:r>
            <w:r w:rsidR="00DC1C94">
              <w:t>nd supplemental projects.</w:t>
            </w:r>
          </w:p>
          <w:p w:rsidR="00C411E4" w:rsidRPr="00C411E4" w:rsidP="00C411E4">
            <w:pPr>
              <w:pStyle w:val="ListedItem"/>
              <w:numPr>
                <w:ilvl w:val="0"/>
                <w:numId w:val="0"/>
              </w:numPr>
              <w:ind w:left="360"/>
            </w:pPr>
          </w:p>
          <w:p w:rsidR="00A0578B" w:rsidRPr="00A0578B" w:rsidP="005D5D48">
            <w:pPr>
              <w:pStyle w:val="PrimaryHeading"/>
            </w:pPr>
            <w:r>
              <w:t>Product Roadmap Information</w:t>
            </w:r>
            <w:r w:rsidR="00BE52EB">
              <w:t>al Detail</w:t>
            </w:r>
            <w:r>
              <w:t xml:space="preserve"> Only</w:t>
            </w:r>
            <w:r w:rsidR="00A875E9">
              <w:t xml:space="preserve"> (</w:t>
            </w:r>
            <w:r w:rsidR="00E82890">
              <w:t>3</w:t>
            </w:r>
            <w:r w:rsidR="00B614CC">
              <w:t>:</w:t>
            </w:r>
            <w:r w:rsidR="00E82890">
              <w:t>4</w:t>
            </w:r>
            <w:r w:rsidR="00421524">
              <w:t>0</w:t>
            </w:r>
            <w:r w:rsidR="00B614CC">
              <w:t>-</w:t>
            </w:r>
            <w:r w:rsidR="00E82890">
              <w:t>3</w:t>
            </w:r>
            <w:r w:rsidR="00DE60E1">
              <w:t>:</w:t>
            </w:r>
            <w:r w:rsidR="00E82890">
              <w:t>4</w:t>
            </w:r>
            <w:r w:rsidR="00421524">
              <w:t>0</w:t>
            </w:r>
            <w:r w:rsidRPr="00555E7B" w:rsidR="00555E7B">
              <w:t>)</w:t>
            </w:r>
            <w:r w:rsidR="00986ED0">
              <w:t xml:space="preserve"> </w:t>
            </w:r>
          </w:p>
          <w:p w:rsidR="00C411E4" w:rsidP="00C411E4">
            <w:pPr>
              <w:pStyle w:val="AttendeesList"/>
              <w:rPr>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r w:rsidR="00496036">
              <w:rPr>
                <w:sz w:val="24"/>
                <w:szCs w:val="24"/>
              </w:rPr>
              <w:t xml:space="preserve"> </w:t>
            </w:r>
          </w:p>
          <w:p w:rsidR="00DB32A1" w:rsidP="00F01DCC">
            <w:pPr>
              <w:pStyle w:val="ListedItem"/>
              <w:numPr>
                <w:ilvl w:val="0"/>
                <w:numId w:val="16"/>
              </w:numPr>
            </w:pPr>
            <w:bookmarkStart w:id="2" w:name="_GoBack"/>
            <w:bookmarkEnd w:id="2"/>
            <w:r>
              <w:t>Product Roadmaps – No Updates [Todd Keech]</w:t>
            </w:r>
          </w:p>
          <w:p w:rsidR="00C161C9" w:rsidP="00E637B7">
            <w:pPr>
              <w:pStyle w:val="ListedItem"/>
              <w:numPr>
                <w:ilvl w:val="0"/>
                <w:numId w:val="0"/>
              </w:numPr>
              <w:spacing w:after="0"/>
              <w:ind w:left="720" w:hanging="360"/>
            </w:pPr>
          </w:p>
          <w:p w:rsidR="00CB3FFA" w:rsidRPr="00A0578B" w:rsidP="00CB3FFA">
            <w:pPr>
              <w:pStyle w:val="PrimaryHeading"/>
            </w:pPr>
            <w:r w:rsidRPr="000814A3">
              <w:t>General Feedback and Future Forum Topics (</w:t>
            </w:r>
            <w:r w:rsidR="00E82890">
              <w:t>3</w:t>
            </w:r>
            <w:r w:rsidR="00FF2CC5">
              <w:t>:</w:t>
            </w:r>
            <w:r w:rsidR="00E82890">
              <w:t>4</w:t>
            </w:r>
            <w:r w:rsidR="00421524">
              <w:t>0</w:t>
            </w:r>
            <w:r w:rsidRPr="000814A3">
              <w:t>)</w:t>
            </w:r>
          </w:p>
          <w:p w:rsidR="00CB3FFA" w:rsidP="00BB531B">
            <w:pPr>
              <w:pStyle w:val="AttendeesList"/>
            </w:pPr>
          </w:p>
          <w:p w:rsidR="00CB3FFA" w:rsidP="00BB531B">
            <w:pPr>
              <w:pStyle w:val="AttendeesList"/>
            </w:pPr>
          </w:p>
        </w:tc>
      </w:tr>
      <w:tr w:rsidTr="00462359">
        <w:tblPrEx>
          <w:tblW w:w="9435" w:type="dxa"/>
          <w:tblLook w:val="04A0"/>
        </w:tblPrEx>
        <w:trPr>
          <w:trHeight w:val="293"/>
        </w:trPr>
        <w:tc>
          <w:tcPr>
            <w:tcW w:w="9435" w:type="dxa"/>
          </w:tcPr>
          <w:p w:rsidR="009E2BE8" w:rsidRPr="006C15D6" w:rsidP="003E726D">
            <w:pPr>
              <w:pStyle w:val="ListSubhead1"/>
              <w:numPr>
                <w:ilvl w:val="0"/>
                <w:numId w:val="0"/>
              </w:numPr>
              <w:ind w:left="360" w:hanging="360"/>
              <w:rPr>
                <w:b w:val="0"/>
              </w:rPr>
            </w:pPr>
          </w:p>
        </w:tc>
      </w:tr>
      <w:tr w:rsidTr="00462359">
        <w:tblPrEx>
          <w:tblW w:w="9435" w:type="dxa"/>
          <w:tblLook w:val="04A0"/>
        </w:tblPrEx>
        <w:trPr>
          <w:trHeight w:val="386"/>
        </w:trPr>
        <w:tc>
          <w:tcPr>
            <w:tcW w:w="9435" w:type="dxa"/>
          </w:tcPr>
          <w:p w:rsidR="00BB531B" w:rsidP="00251E40">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C573EB" w:rsidRPr="00CD237D"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January 17, 2023</w:t>
            </w:r>
          </w:p>
        </w:tc>
        <w:tc>
          <w:tcPr>
            <w:tcW w:w="2356" w:type="dxa"/>
            <w:shd w:val="clear" w:color="auto" w:fill="auto"/>
            <w:vAlign w:val="center"/>
          </w:tcPr>
          <w:p w:rsidR="00C573EB" w:rsidRPr="00CD237D" w:rsidP="006216FA">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2:30 - 4:30 p.m.</w:t>
            </w:r>
          </w:p>
        </w:tc>
        <w:tc>
          <w:tcPr>
            <w:tcW w:w="3280" w:type="dxa"/>
            <w:shd w:val="clear" w:color="auto" w:fill="auto"/>
            <w:vAlign w:val="center"/>
          </w:tcPr>
          <w:p w:rsidR="00C573EB" w:rsidRPr="00CD237D"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F33011"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February 13, 2023</w:t>
            </w:r>
          </w:p>
        </w:tc>
        <w:tc>
          <w:tcPr>
            <w:tcW w:w="2356" w:type="dxa"/>
            <w:shd w:val="clear" w:color="auto" w:fill="auto"/>
            <w:vAlign w:val="center"/>
          </w:tcPr>
          <w:p w:rsidR="00F33011" w:rsidP="006216FA">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1:00 – 3:00 p.m.</w:t>
            </w:r>
          </w:p>
        </w:tc>
        <w:tc>
          <w:tcPr>
            <w:tcW w:w="3280" w:type="dxa"/>
            <w:shd w:val="clear" w:color="auto" w:fill="auto"/>
            <w:vAlign w:val="center"/>
          </w:tcPr>
          <w:p w:rsidR="00F33011"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F33011" w:rsidP="00F33011">
            <w:pPr>
              <w:spacing w:after="0" w:line="240" w:lineRule="auto"/>
              <w:rPr>
                <w:rFonts w:ascii="Arial Narrow" w:eastAsia="Times New Roman" w:hAnsi="Arial Narrow" w:cs="Arial"/>
                <w:color w:val="000000"/>
                <w:sz w:val="20"/>
                <w:szCs w:val="20"/>
              </w:rPr>
            </w:pPr>
            <w:r w:rsidRPr="00F33011">
              <w:rPr>
                <w:rFonts w:ascii="Arial Narrow" w:eastAsia="Times New Roman" w:hAnsi="Arial Narrow" w:cs="Arial"/>
                <w:color w:val="000000"/>
                <w:sz w:val="20"/>
                <w:szCs w:val="20"/>
              </w:rPr>
              <w:t>Monday,</w:t>
            </w:r>
            <w:r>
              <w:rPr>
                <w:rFonts w:ascii="Arial Narrow" w:eastAsia="Times New Roman" w:hAnsi="Arial Narrow" w:cs="Arial"/>
                <w:color w:val="000000"/>
                <w:sz w:val="20"/>
                <w:szCs w:val="20"/>
              </w:rPr>
              <w:t xml:space="preserve"> March </w:t>
            </w:r>
            <w:r w:rsidRPr="00F33011">
              <w:rPr>
                <w:rFonts w:ascii="Arial Narrow" w:eastAsia="Times New Roman" w:hAnsi="Arial Narrow" w:cs="Arial"/>
                <w:color w:val="000000"/>
                <w:sz w:val="20"/>
                <w:szCs w:val="20"/>
              </w:rPr>
              <w:t>3, 2023</w:t>
            </w:r>
          </w:p>
        </w:tc>
        <w:tc>
          <w:tcPr>
            <w:tcW w:w="2356" w:type="dxa"/>
            <w:shd w:val="clear" w:color="auto" w:fill="auto"/>
            <w:vAlign w:val="center"/>
          </w:tcPr>
          <w:p w:rsidR="00F33011"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1</w:t>
            </w:r>
            <w:r w:rsidRPr="00F33011">
              <w:rPr>
                <w:rFonts w:ascii="Arial Narrow" w:eastAsia="Times New Roman" w:hAnsi="Arial Narrow" w:cs="Arial"/>
                <w:color w:val="000000"/>
                <w:sz w:val="20"/>
                <w:szCs w:val="18"/>
              </w:rPr>
              <w:t>:</w:t>
            </w:r>
            <w:r>
              <w:rPr>
                <w:rFonts w:ascii="Arial Narrow" w:eastAsia="Times New Roman" w:hAnsi="Arial Narrow" w:cs="Arial"/>
                <w:color w:val="000000"/>
                <w:sz w:val="20"/>
                <w:szCs w:val="18"/>
              </w:rPr>
              <w:t>0</w:t>
            </w:r>
            <w:r w:rsidRPr="00F33011">
              <w:rPr>
                <w:rFonts w:ascii="Arial Narrow" w:eastAsia="Times New Roman" w:hAnsi="Arial Narrow" w:cs="Arial"/>
                <w:color w:val="000000"/>
                <w:sz w:val="20"/>
                <w:szCs w:val="18"/>
              </w:rPr>
              <w:t xml:space="preserve">0 - </w:t>
            </w:r>
            <w:r>
              <w:rPr>
                <w:rFonts w:ascii="Arial Narrow" w:eastAsia="Times New Roman" w:hAnsi="Arial Narrow" w:cs="Arial"/>
                <w:color w:val="000000"/>
                <w:sz w:val="20"/>
                <w:szCs w:val="18"/>
              </w:rPr>
              <w:t>3</w:t>
            </w:r>
            <w:r w:rsidRPr="00F33011">
              <w:rPr>
                <w:rFonts w:ascii="Arial Narrow" w:eastAsia="Times New Roman" w:hAnsi="Arial Narrow" w:cs="Arial"/>
                <w:color w:val="000000"/>
                <w:sz w:val="20"/>
                <w:szCs w:val="18"/>
              </w:rPr>
              <w:t>:</w:t>
            </w:r>
            <w:r>
              <w:rPr>
                <w:rFonts w:ascii="Arial Narrow" w:eastAsia="Times New Roman" w:hAnsi="Arial Narrow" w:cs="Arial"/>
                <w:color w:val="000000"/>
                <w:sz w:val="20"/>
                <w:szCs w:val="18"/>
              </w:rPr>
              <w:t>0</w:t>
            </w:r>
            <w:r w:rsidRPr="00F33011">
              <w:rPr>
                <w:rFonts w:ascii="Arial Narrow" w:eastAsia="Times New Roman" w:hAnsi="Arial Narrow" w:cs="Arial"/>
                <w:color w:val="000000"/>
                <w:sz w:val="20"/>
                <w:szCs w:val="18"/>
              </w:rPr>
              <w:t>0 p.m.</w:t>
            </w:r>
          </w:p>
        </w:tc>
        <w:tc>
          <w:tcPr>
            <w:tcW w:w="3280" w:type="dxa"/>
            <w:shd w:val="clear" w:color="auto" w:fill="auto"/>
            <w:vAlign w:val="center"/>
          </w:tcPr>
          <w:p w:rsidR="00F33011"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8"/>
      <w:footerReference w:type="even" r:id="rId9"/>
      <w:footerReference w:type="default" r:id="rId10"/>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1BA1">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DEDAFD5E"/>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start w:val="1"/>
      <w:numFmt w:val="upperLetter"/>
      <w:lvlText w:val="%3."/>
      <w:lvlJc w:val="left"/>
      <w:pPr>
        <w:ind w:left="11340" w:hanging="360"/>
      </w:pPr>
      <w:rPr>
        <w:rFonts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6E208E"/>
    <w:multiLevelType w:val="hybridMultilevel"/>
    <w:tmpl w:val="8FCE648C"/>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4"/>
  </w:num>
  <w:num w:numId="5">
    <w:abstractNumId w:val="15"/>
  </w:num>
  <w:num w:numId="6">
    <w:abstractNumId w:val="5"/>
  </w:num>
  <w:num w:numId="7">
    <w:abstractNumId w:val="13"/>
  </w:num>
  <w:num w:numId="8">
    <w:abstractNumId w:val="12"/>
  </w:num>
  <w:num w:numId="9">
    <w:abstractNumId w:val="0"/>
  </w:num>
  <w:num w:numId="10">
    <w:abstractNumId w:val="10"/>
  </w:num>
  <w:num w:numId="11">
    <w:abstractNumId w:val="11"/>
  </w:num>
  <w:num w:numId="12">
    <w:abstractNumId w:val="2"/>
  </w:num>
  <w:num w:numId="13">
    <w:abstractNumId w:val="6"/>
  </w:num>
  <w:num w:numId="14">
    <w:abstractNumId w:val="1"/>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2A5"/>
    <w:rsid w:val="000417C2"/>
    <w:rsid w:val="00042533"/>
    <w:rsid w:val="0004334F"/>
    <w:rsid w:val="00044885"/>
    <w:rsid w:val="000461C3"/>
    <w:rsid w:val="0004779E"/>
    <w:rsid w:val="000511D4"/>
    <w:rsid w:val="00051624"/>
    <w:rsid w:val="00051F88"/>
    <w:rsid w:val="000525B5"/>
    <w:rsid w:val="000574CB"/>
    <w:rsid w:val="00062C65"/>
    <w:rsid w:val="0006477C"/>
    <w:rsid w:val="0006554D"/>
    <w:rsid w:val="00066044"/>
    <w:rsid w:val="00070079"/>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4959"/>
    <w:rsid w:val="001F5A88"/>
    <w:rsid w:val="00200211"/>
    <w:rsid w:val="00201E05"/>
    <w:rsid w:val="00203A9D"/>
    <w:rsid w:val="00203BB0"/>
    <w:rsid w:val="00204D97"/>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2B0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28E5"/>
    <w:rsid w:val="002B2F98"/>
    <w:rsid w:val="002B5887"/>
    <w:rsid w:val="002B70CA"/>
    <w:rsid w:val="002C3868"/>
    <w:rsid w:val="002C6612"/>
    <w:rsid w:val="002C68A3"/>
    <w:rsid w:val="002D126C"/>
    <w:rsid w:val="002D1CB3"/>
    <w:rsid w:val="002D523C"/>
    <w:rsid w:val="002D56DD"/>
    <w:rsid w:val="002D658C"/>
    <w:rsid w:val="002E1B3E"/>
    <w:rsid w:val="002E388B"/>
    <w:rsid w:val="002E5361"/>
    <w:rsid w:val="002E5A86"/>
    <w:rsid w:val="002F13F5"/>
    <w:rsid w:val="002F3C16"/>
    <w:rsid w:val="002F3C40"/>
    <w:rsid w:val="002F5897"/>
    <w:rsid w:val="00305238"/>
    <w:rsid w:val="00305461"/>
    <w:rsid w:val="00311BE5"/>
    <w:rsid w:val="00311C7D"/>
    <w:rsid w:val="00313F70"/>
    <w:rsid w:val="00316C1D"/>
    <w:rsid w:val="003171FF"/>
    <w:rsid w:val="0032101A"/>
    <w:rsid w:val="003216A8"/>
    <w:rsid w:val="003222F0"/>
    <w:rsid w:val="00324667"/>
    <w:rsid w:val="003251CE"/>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6110"/>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12D6"/>
    <w:rsid w:val="0041231E"/>
    <w:rsid w:val="00413AAB"/>
    <w:rsid w:val="004202AB"/>
    <w:rsid w:val="004203A8"/>
    <w:rsid w:val="004203C7"/>
    <w:rsid w:val="00421524"/>
    <w:rsid w:val="00422197"/>
    <w:rsid w:val="00425DF2"/>
    <w:rsid w:val="0042622A"/>
    <w:rsid w:val="004328F2"/>
    <w:rsid w:val="00432A2A"/>
    <w:rsid w:val="00433AA7"/>
    <w:rsid w:val="004364FB"/>
    <w:rsid w:val="00436D21"/>
    <w:rsid w:val="00440CFC"/>
    <w:rsid w:val="00441C9E"/>
    <w:rsid w:val="00444BFF"/>
    <w:rsid w:val="00445680"/>
    <w:rsid w:val="00451A78"/>
    <w:rsid w:val="004540A1"/>
    <w:rsid w:val="00460ED7"/>
    <w:rsid w:val="00461C57"/>
    <w:rsid w:val="00462359"/>
    <w:rsid w:val="00462FC6"/>
    <w:rsid w:val="004630B1"/>
    <w:rsid w:val="0046593F"/>
    <w:rsid w:val="004678FA"/>
    <w:rsid w:val="004708FA"/>
    <w:rsid w:val="00472164"/>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97F1A"/>
    <w:rsid w:val="005A47A4"/>
    <w:rsid w:val="005A7367"/>
    <w:rsid w:val="005A7D58"/>
    <w:rsid w:val="005B561D"/>
    <w:rsid w:val="005B7EFC"/>
    <w:rsid w:val="005C1EB2"/>
    <w:rsid w:val="005C4C03"/>
    <w:rsid w:val="005C5F60"/>
    <w:rsid w:val="005C6BE9"/>
    <w:rsid w:val="005C7F69"/>
    <w:rsid w:val="005D2F5D"/>
    <w:rsid w:val="005D4761"/>
    <w:rsid w:val="005D5D48"/>
    <w:rsid w:val="005D6D05"/>
    <w:rsid w:val="005E21AF"/>
    <w:rsid w:val="005E239B"/>
    <w:rsid w:val="005E2E63"/>
    <w:rsid w:val="005E51B6"/>
    <w:rsid w:val="005F2713"/>
    <w:rsid w:val="005F2E23"/>
    <w:rsid w:val="005F35D5"/>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4C36"/>
    <w:rsid w:val="006157DC"/>
    <w:rsid w:val="00615DD5"/>
    <w:rsid w:val="006160B5"/>
    <w:rsid w:val="006170E0"/>
    <w:rsid w:val="00617338"/>
    <w:rsid w:val="00620114"/>
    <w:rsid w:val="006216FA"/>
    <w:rsid w:val="00622A53"/>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3580"/>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1D5"/>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867EB"/>
    <w:rsid w:val="007906F3"/>
    <w:rsid w:val="007952EB"/>
    <w:rsid w:val="00795B27"/>
    <w:rsid w:val="007A1BA1"/>
    <w:rsid w:val="007A34A3"/>
    <w:rsid w:val="007A3865"/>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5436"/>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F03"/>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419D"/>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6D4"/>
    <w:rsid w:val="00A554E0"/>
    <w:rsid w:val="00A57835"/>
    <w:rsid w:val="00A61264"/>
    <w:rsid w:val="00A614BD"/>
    <w:rsid w:val="00A626A6"/>
    <w:rsid w:val="00A62FCD"/>
    <w:rsid w:val="00A6319A"/>
    <w:rsid w:val="00A648A4"/>
    <w:rsid w:val="00A654E2"/>
    <w:rsid w:val="00A65A27"/>
    <w:rsid w:val="00A70F7E"/>
    <w:rsid w:val="00A717F0"/>
    <w:rsid w:val="00A72FCB"/>
    <w:rsid w:val="00A738D7"/>
    <w:rsid w:val="00A7398E"/>
    <w:rsid w:val="00A75879"/>
    <w:rsid w:val="00A75E74"/>
    <w:rsid w:val="00A76CF1"/>
    <w:rsid w:val="00A77CF4"/>
    <w:rsid w:val="00A80A36"/>
    <w:rsid w:val="00A84762"/>
    <w:rsid w:val="00A85449"/>
    <w:rsid w:val="00A85F5A"/>
    <w:rsid w:val="00A86704"/>
    <w:rsid w:val="00A87564"/>
    <w:rsid w:val="00A875E9"/>
    <w:rsid w:val="00A9125A"/>
    <w:rsid w:val="00A91381"/>
    <w:rsid w:val="00A9189B"/>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786"/>
    <w:rsid w:val="00AF7AAF"/>
    <w:rsid w:val="00B00064"/>
    <w:rsid w:val="00B0091D"/>
    <w:rsid w:val="00B013B3"/>
    <w:rsid w:val="00B05882"/>
    <w:rsid w:val="00B07E04"/>
    <w:rsid w:val="00B101C1"/>
    <w:rsid w:val="00B113DC"/>
    <w:rsid w:val="00B11791"/>
    <w:rsid w:val="00B1279F"/>
    <w:rsid w:val="00B14210"/>
    <w:rsid w:val="00B159A1"/>
    <w:rsid w:val="00B16D95"/>
    <w:rsid w:val="00B16FAC"/>
    <w:rsid w:val="00B20316"/>
    <w:rsid w:val="00B21DFF"/>
    <w:rsid w:val="00B240EE"/>
    <w:rsid w:val="00B26AF2"/>
    <w:rsid w:val="00B273C1"/>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4C04"/>
    <w:rsid w:val="00B75A76"/>
    <w:rsid w:val="00B82726"/>
    <w:rsid w:val="00B82CA1"/>
    <w:rsid w:val="00B82E64"/>
    <w:rsid w:val="00B8366D"/>
    <w:rsid w:val="00B83769"/>
    <w:rsid w:val="00B8452B"/>
    <w:rsid w:val="00B84F74"/>
    <w:rsid w:val="00B8584B"/>
    <w:rsid w:val="00B91CD5"/>
    <w:rsid w:val="00B93CEF"/>
    <w:rsid w:val="00B95D54"/>
    <w:rsid w:val="00BA076B"/>
    <w:rsid w:val="00BA0CFC"/>
    <w:rsid w:val="00BA1A5B"/>
    <w:rsid w:val="00BA5664"/>
    <w:rsid w:val="00BA5772"/>
    <w:rsid w:val="00BA6146"/>
    <w:rsid w:val="00BA6B05"/>
    <w:rsid w:val="00BB0730"/>
    <w:rsid w:val="00BB2332"/>
    <w:rsid w:val="00BB531B"/>
    <w:rsid w:val="00BB6257"/>
    <w:rsid w:val="00BB767F"/>
    <w:rsid w:val="00BC5F54"/>
    <w:rsid w:val="00BC7AC9"/>
    <w:rsid w:val="00BD2161"/>
    <w:rsid w:val="00BD6396"/>
    <w:rsid w:val="00BE1127"/>
    <w:rsid w:val="00BE2631"/>
    <w:rsid w:val="00BE4264"/>
    <w:rsid w:val="00BE4465"/>
    <w:rsid w:val="00BE4E1F"/>
    <w:rsid w:val="00BE52EB"/>
    <w:rsid w:val="00BE5C0A"/>
    <w:rsid w:val="00BE6394"/>
    <w:rsid w:val="00BF331B"/>
    <w:rsid w:val="00BF414F"/>
    <w:rsid w:val="00BF6E22"/>
    <w:rsid w:val="00BF7BA7"/>
    <w:rsid w:val="00C005B3"/>
    <w:rsid w:val="00C020C6"/>
    <w:rsid w:val="00C02E0A"/>
    <w:rsid w:val="00C03A50"/>
    <w:rsid w:val="00C04612"/>
    <w:rsid w:val="00C1038D"/>
    <w:rsid w:val="00C10CC4"/>
    <w:rsid w:val="00C12B4E"/>
    <w:rsid w:val="00C13115"/>
    <w:rsid w:val="00C13324"/>
    <w:rsid w:val="00C158BC"/>
    <w:rsid w:val="00C161C9"/>
    <w:rsid w:val="00C16ADD"/>
    <w:rsid w:val="00C16CD1"/>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9EC"/>
    <w:rsid w:val="00C445DA"/>
    <w:rsid w:val="00C45114"/>
    <w:rsid w:val="00C45F82"/>
    <w:rsid w:val="00C4777B"/>
    <w:rsid w:val="00C506CF"/>
    <w:rsid w:val="00C506E4"/>
    <w:rsid w:val="00C52B32"/>
    <w:rsid w:val="00C53152"/>
    <w:rsid w:val="00C5506F"/>
    <w:rsid w:val="00C573EB"/>
    <w:rsid w:val="00C632C7"/>
    <w:rsid w:val="00C6369B"/>
    <w:rsid w:val="00C6565C"/>
    <w:rsid w:val="00C66327"/>
    <w:rsid w:val="00C6767A"/>
    <w:rsid w:val="00C72168"/>
    <w:rsid w:val="00C73951"/>
    <w:rsid w:val="00C7494F"/>
    <w:rsid w:val="00C752C8"/>
    <w:rsid w:val="00C755FF"/>
    <w:rsid w:val="00C757F4"/>
    <w:rsid w:val="00C856FB"/>
    <w:rsid w:val="00C9077C"/>
    <w:rsid w:val="00C93A1F"/>
    <w:rsid w:val="00C943F7"/>
    <w:rsid w:val="00C94665"/>
    <w:rsid w:val="00C95DC5"/>
    <w:rsid w:val="00C96839"/>
    <w:rsid w:val="00CA072F"/>
    <w:rsid w:val="00CA375E"/>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FC3"/>
    <w:rsid w:val="00CE02C1"/>
    <w:rsid w:val="00CE3583"/>
    <w:rsid w:val="00CE50B9"/>
    <w:rsid w:val="00CE65E8"/>
    <w:rsid w:val="00CE7427"/>
    <w:rsid w:val="00CF0B77"/>
    <w:rsid w:val="00CF0CB6"/>
    <w:rsid w:val="00CF25EF"/>
    <w:rsid w:val="00CF399A"/>
    <w:rsid w:val="00CF41FB"/>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540"/>
    <w:rsid w:val="00D56A28"/>
    <w:rsid w:val="00D60A9B"/>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B32A1"/>
    <w:rsid w:val="00DB5C0A"/>
    <w:rsid w:val="00DC11B9"/>
    <w:rsid w:val="00DC1C94"/>
    <w:rsid w:val="00DC261E"/>
    <w:rsid w:val="00DC563C"/>
    <w:rsid w:val="00DC69B3"/>
    <w:rsid w:val="00DC6DB9"/>
    <w:rsid w:val="00DD0EAF"/>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9FE"/>
    <w:rsid w:val="00E23A36"/>
    <w:rsid w:val="00E26250"/>
    <w:rsid w:val="00E2769E"/>
    <w:rsid w:val="00E328C1"/>
    <w:rsid w:val="00E3377D"/>
    <w:rsid w:val="00E33FB0"/>
    <w:rsid w:val="00E35F84"/>
    <w:rsid w:val="00E3752A"/>
    <w:rsid w:val="00E377F8"/>
    <w:rsid w:val="00E40C5F"/>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3E8A"/>
    <w:rsid w:val="00E76368"/>
    <w:rsid w:val="00E765E4"/>
    <w:rsid w:val="00E77ECF"/>
    <w:rsid w:val="00E804B9"/>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6AE3"/>
    <w:rsid w:val="00F51078"/>
    <w:rsid w:val="00F54787"/>
    <w:rsid w:val="00F554F6"/>
    <w:rsid w:val="00F5623E"/>
    <w:rsid w:val="00F56707"/>
    <w:rsid w:val="00F638FC"/>
    <w:rsid w:val="00F64200"/>
    <w:rsid w:val="00F72C9E"/>
    <w:rsid w:val="00F76E16"/>
    <w:rsid w:val="00F77F36"/>
    <w:rsid w:val="00F80A4D"/>
    <w:rsid w:val="00F821F9"/>
    <w:rsid w:val="00F82BAE"/>
    <w:rsid w:val="00F85A8A"/>
    <w:rsid w:val="00F872CB"/>
    <w:rsid w:val="00F9089A"/>
    <w:rsid w:val="00F90DB6"/>
    <w:rsid w:val="00F910A2"/>
    <w:rsid w:val="00F93C0A"/>
    <w:rsid w:val="00FA0279"/>
    <w:rsid w:val="00FA19FB"/>
    <w:rsid w:val="00FA2A1A"/>
    <w:rsid w:val="00FA3F96"/>
    <w:rsid w:val="00FB3396"/>
    <w:rsid w:val="00FB42E4"/>
    <w:rsid w:val="00FB5074"/>
    <w:rsid w:val="00FB59E6"/>
    <w:rsid w:val="00FB5A2A"/>
    <w:rsid w:val="00FB5AD6"/>
    <w:rsid w:val="00FB7F61"/>
    <w:rsid w:val="00FC041F"/>
    <w:rsid w:val="00FC18FB"/>
    <w:rsid w:val="00FC2B9A"/>
    <w:rsid w:val="00FC4442"/>
    <w:rsid w:val="00FC60BD"/>
    <w:rsid w:val="00FD1F94"/>
    <w:rsid w:val="00FD2768"/>
    <w:rsid w:val="00FD34C4"/>
    <w:rsid w:val="00FD4228"/>
    <w:rsid w:val="00FE06B1"/>
    <w:rsid w:val="00FE1FED"/>
    <w:rsid w:val="00FE6C14"/>
    <w:rsid w:val="00FE7AB3"/>
    <w:rsid w:val="00FF2CC5"/>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ideos.pjm.com/media/1_f86p9edn"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