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721E6E" w:rsidP="00721E6E" w14:paraId="71E86EEE" w14:textId="77777777">
      <w:pPr>
        <w:pStyle w:val="MeetingDetails"/>
      </w:pPr>
      <w:r>
        <w:t>Transmission Expansion Advisory Committee</w:t>
      </w:r>
      <w:r w:rsidR="00B41C07">
        <w:t xml:space="preserve"> </w:t>
      </w:r>
    </w:p>
    <w:p w:rsidR="00B41C07" w:rsidP="00721E6E" w14:paraId="7CF4A78E" w14:textId="77777777">
      <w:pPr>
        <w:pStyle w:val="MeetingDetails"/>
      </w:pPr>
      <w:r>
        <w:t>WebEx</w:t>
      </w:r>
      <w:r w:rsidR="005C709B">
        <w:t>/Conference &amp; Training Center</w:t>
      </w:r>
    </w:p>
    <w:p w:rsidR="00721E6E" w:rsidRPr="00B62597" w:rsidP="00721E6E" w14:paraId="50CCDF9B" w14:textId="0FF00CF6">
      <w:pPr>
        <w:pStyle w:val="MeetingDetails"/>
      </w:pPr>
      <w:r>
        <w:t>November 19</w:t>
      </w:r>
      <w:r w:rsidR="003D2A35">
        <w:t>, 2024</w:t>
      </w:r>
    </w:p>
    <w:p w:rsidR="00721E6E" w:rsidP="00721E6E" w14:paraId="5EAB223C" w14:textId="77777777">
      <w:pPr>
        <w:pStyle w:val="MeetingDetails"/>
      </w:pPr>
      <w:r>
        <w:t>1</w:t>
      </w:r>
      <w:r w:rsidR="003F3BF0">
        <w:t>:</w:t>
      </w:r>
      <w:r w:rsidR="008F77D8">
        <w:t>0</w:t>
      </w:r>
      <w:r w:rsidR="003D71C6">
        <w:t>0</w:t>
      </w:r>
      <w:r w:rsidR="000C6AD4">
        <w:t xml:space="preserve"> </w:t>
      </w:r>
      <w:r w:rsidR="003D71C6">
        <w:t>p</w:t>
      </w:r>
      <w:r w:rsidR="000C6AD4">
        <w:t>.m. – 3</w:t>
      </w:r>
      <w:r>
        <w:t xml:space="preserve">:00 p.m. EPT </w:t>
      </w:r>
    </w:p>
    <w:p w:rsidR="00B62597" w:rsidRPr="00BD79E1" w:rsidP="00B7790E" w14:paraId="664D4B56" w14:textId="77777777">
      <w:pPr>
        <w:spacing w:after="0" w:line="240" w:lineRule="auto"/>
        <w:rPr>
          <w:rFonts w:ascii="Arial Narrow" w:eastAsia="Times New Roman" w:hAnsi="Arial Narrow" w:cs="Times New Roman"/>
          <w:i/>
          <w:sz w:val="16"/>
          <w:szCs w:val="20"/>
        </w:rPr>
      </w:pPr>
    </w:p>
    <w:p w:rsidR="00B62597" w:rsidRPr="00B62597" w:rsidP="00B7790E" w14:paraId="3E4FFF87" w14:textId="77777777">
      <w:pPr>
        <w:pStyle w:val="PrimaryHeading"/>
        <w:spacing w:line="240" w:lineRule="auto"/>
        <w:rPr>
          <w:caps/>
        </w:rPr>
      </w:pPr>
      <w:bookmarkStart w:id="0" w:name="OLE_LINK5"/>
      <w:bookmarkStart w:id="1" w:name="OLE_LINK3"/>
      <w:r w:rsidRPr="00527104">
        <w:t>Adm</w:t>
      </w:r>
      <w:r w:rsidRPr="007C2954">
        <w:t>inistrati</w:t>
      </w:r>
      <w:r w:rsidRPr="00527104">
        <w:t>on (</w:t>
      </w:r>
      <w:r w:rsidR="00C87084">
        <w:t>1</w:t>
      </w:r>
      <w:r w:rsidR="008F77D8">
        <w:t>:00</w:t>
      </w:r>
      <w:r w:rsidRPr="00527104">
        <w:t>-</w:t>
      </w:r>
      <w:r w:rsidR="004C6A2C">
        <w:t>1</w:t>
      </w:r>
      <w:r w:rsidR="00842838">
        <w:t>:0</w:t>
      </w:r>
      <w:r w:rsidR="008F77D8">
        <w:t>5</w:t>
      </w:r>
      <w:r w:rsidRPr="00527104">
        <w:t>)</w:t>
      </w:r>
    </w:p>
    <w:bookmarkEnd w:id="0"/>
    <w:bookmarkEnd w:id="1"/>
    <w:p w:rsidR="00E2594B" w:rsidP="004F5109" w14:paraId="1E0ABD5B" w14:textId="77777777">
      <w:pPr>
        <w:pStyle w:val="SecondaryHeading-Numbered"/>
        <w:spacing w:after="120"/>
        <w:rPr>
          <w:b w:val="0"/>
        </w:rPr>
      </w:pPr>
      <w:r w:rsidRPr="00732AA7">
        <w:rPr>
          <w:b w:val="0"/>
        </w:rPr>
        <w:t>Welcome, announcements and review of the Anti-trust, Code of Conduct, and Med</w:t>
      </w:r>
      <w:r>
        <w:rPr>
          <w:b w:val="0"/>
        </w:rPr>
        <w:t xml:space="preserve">ia Participation Guidelines. </w:t>
      </w:r>
      <w:r w:rsidRPr="00B75B2A">
        <w:rPr>
          <w:b w:val="0"/>
        </w:rPr>
        <w:t>Review Transmission Expa</w:t>
      </w:r>
      <w:r>
        <w:rPr>
          <w:b w:val="0"/>
        </w:rPr>
        <w:t xml:space="preserve">nsion Advisory Committee </w:t>
      </w:r>
      <w:r w:rsidRPr="00B75B2A">
        <w:rPr>
          <w:b w:val="0"/>
        </w:rPr>
        <w:t>Agenda for this meeting</w:t>
      </w:r>
      <w:r>
        <w:rPr>
          <w:b w:val="0"/>
        </w:rPr>
        <w:t>.</w:t>
      </w:r>
    </w:p>
    <w:p w:rsidR="005C709B" w:rsidRPr="00DB29E9" w:rsidP="005C709B" w14:paraId="1D0F0156" w14:textId="77777777">
      <w:pPr>
        <w:pStyle w:val="PrimaryHeading"/>
        <w:spacing w:line="240" w:lineRule="auto"/>
      </w:pPr>
      <w:r>
        <w:t xml:space="preserve">RTEP </w:t>
      </w:r>
      <w:r w:rsidRPr="009B7AB5">
        <w:t>Updates</w:t>
      </w:r>
      <w:r>
        <w:t xml:space="preserve"> (</w:t>
      </w:r>
      <w:r w:rsidR="00CF2657">
        <w:t>1</w:t>
      </w:r>
      <w:r w:rsidR="00842838">
        <w:t>:</w:t>
      </w:r>
      <w:r w:rsidR="008F77D8">
        <w:t>05</w:t>
      </w:r>
      <w:r w:rsidR="000C6AD4">
        <w:t>-3</w:t>
      </w:r>
      <w:r>
        <w:t>:00)</w:t>
      </w:r>
    </w:p>
    <w:p w:rsidR="007B32CA" w:rsidRPr="00B7790E" w:rsidP="007B32CA" w14:paraId="5C50AD20" w14:textId="77777777">
      <w:pPr>
        <w:pStyle w:val="SecondaryHeading-Numbered"/>
        <w:spacing w:after="120"/>
        <w:rPr>
          <w:b w:val="0"/>
        </w:rPr>
      </w:pPr>
      <w:r>
        <w:t>Reliability Analysis</w:t>
      </w:r>
      <w:r w:rsidR="003F3BF0">
        <w:t xml:space="preserve"> Update </w:t>
      </w:r>
    </w:p>
    <w:p w:rsidR="003F3BF0" w:rsidP="000819FE" w14:paraId="1E0E8031" w14:textId="77777777">
      <w:pPr>
        <w:pStyle w:val="SecondaryHeading-Numbered"/>
        <w:numPr>
          <w:ilvl w:val="0"/>
          <w:numId w:val="0"/>
        </w:numPr>
        <w:spacing w:after="120"/>
        <w:ind w:left="360"/>
        <w:rPr>
          <w:b w:val="0"/>
        </w:rPr>
      </w:pPr>
      <w:r>
        <w:rPr>
          <w:b w:val="0"/>
        </w:rPr>
        <w:t>Sami</w:t>
      </w:r>
      <w:r w:rsidRPr="006127DF">
        <w:rPr>
          <w:b w:val="0"/>
        </w:rPr>
        <w:t xml:space="preserve"> </w:t>
      </w:r>
      <w:r>
        <w:rPr>
          <w:b w:val="0"/>
        </w:rPr>
        <w:t>Abdulsalam, PJM, will prov</w:t>
      </w:r>
      <w:r w:rsidR="00A244E9">
        <w:rPr>
          <w:b w:val="0"/>
        </w:rPr>
        <w:t>ide an update on Reliability Analysis</w:t>
      </w:r>
      <w:r>
        <w:rPr>
          <w:b w:val="0"/>
        </w:rPr>
        <w:t>.</w:t>
      </w:r>
    </w:p>
    <w:p w:rsidR="007E314D" w:rsidP="00842838" w14:paraId="6CF23EE4" w14:textId="3F341F37">
      <w:pPr>
        <w:pStyle w:val="ListSubhead1"/>
        <w:widowControl w:val="0"/>
        <w:numPr>
          <w:ilvl w:val="0"/>
          <w:numId w:val="0"/>
        </w:numPr>
        <w:spacing w:after="120"/>
        <w:ind w:left="720" w:hanging="360"/>
        <w:rPr>
          <w:b w:val="0"/>
        </w:rPr>
      </w:pPr>
      <w:bookmarkStart w:id="2" w:name="_GoBack"/>
      <w:bookmarkEnd w:id="2"/>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59EAEAA1" w14:textId="77777777" w:rsidTr="00EF34C4">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1A3402" w:rsidRPr="003C3320" w:rsidP="00EF34C4" w14:paraId="360EA92C"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1A3402" w:rsidRPr="00DA23DE" w:rsidP="00EF34C4" w14:paraId="6B7CCC7B"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1A3402" w:rsidRPr="00DA23DE" w:rsidP="00EF34C4" w14:paraId="2DBD802C"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7717072C" w14:textId="77777777" w:rsidTr="00EF34C4">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1A3402" w:rsidRPr="00BB6921" w:rsidP="00EF34C4" w14:paraId="243809BE"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1A3402" w:rsidRPr="00BB6921" w:rsidP="00EF34C4" w14:paraId="14DA7D0B"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1A3402" w:rsidRPr="00BB6921" w:rsidP="00EF34C4" w14:paraId="1CFBB942"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1A3402" w:rsidRPr="00C10A93" w:rsidP="00EF34C4" w14:paraId="7FFEDD88"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1A3402" w:rsidRPr="00C10A93" w:rsidP="00EF34C4" w14:paraId="6F85B253" w14:textId="77777777">
            <w:pPr>
              <w:pStyle w:val="DisclaimerHeading"/>
              <w:keepLines/>
              <w:jc w:val="center"/>
              <w:rPr>
                <w:color w:val="FFFFFF" w:themeColor="background1"/>
                <w:sz w:val="19"/>
                <w:szCs w:val="19"/>
              </w:rPr>
            </w:pPr>
          </w:p>
        </w:tc>
      </w:tr>
      <w:tr w14:paraId="3D9E6EC6" w14:textId="77777777" w:rsidTr="00EF34C4">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1A3402" w:rsidRPr="00BB6921" w:rsidP="00EF34C4" w14:paraId="497B07EA"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1A3402" w:rsidRPr="00C10A93" w:rsidP="00EF34C4" w14:paraId="0FEB6943"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1A3402" w:rsidRPr="00C10A93" w:rsidP="00EF34C4" w14:paraId="5531ED3B"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1A3402" w:rsidRPr="00CE451E" w:rsidP="00EF34C4" w14:paraId="7766CB9E"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2611AC0E" w14:textId="77777777" w:rsidTr="00EF34C4">
        <w:tblPrEx>
          <w:tblW w:w="0" w:type="auto"/>
          <w:tblLook w:val="04A0"/>
        </w:tblPrEx>
        <w:trPr>
          <w:trHeight w:val="331"/>
        </w:trPr>
        <w:tc>
          <w:tcPr>
            <w:tcW w:w="1201" w:type="dxa"/>
            <w:tcBorders>
              <w:top w:val="single" w:sz="4" w:space="0" w:color="auto"/>
              <w:right w:val="single" w:sz="4" w:space="0" w:color="auto"/>
            </w:tcBorders>
            <w:shd w:val="clear" w:color="auto" w:fill="E1F6FF"/>
          </w:tcPr>
          <w:p w:rsidR="004B7CE2" w:rsidRPr="00842838" w:rsidP="004B7CE2" w14:paraId="7EB4633D" w14:textId="6553B39C">
            <w:pPr>
              <w:pStyle w:val="DisclaimerHeading"/>
              <w:keepLines/>
              <w:spacing w:before="40" w:after="40" w:line="220" w:lineRule="exact"/>
              <w:rPr>
                <w:b w:val="0"/>
                <w:color w:val="auto"/>
                <w:sz w:val="18"/>
                <w:szCs w:val="18"/>
              </w:rPr>
            </w:pPr>
            <w:r w:rsidRPr="00842838">
              <w:rPr>
                <w:b w:val="0"/>
                <w:i w:val="0"/>
                <w:color w:val="auto"/>
                <w:sz w:val="18"/>
                <w:szCs w:val="18"/>
              </w:rPr>
              <w:t>December 3rd, 2024</w:t>
            </w:r>
          </w:p>
        </w:tc>
        <w:tc>
          <w:tcPr>
            <w:tcW w:w="983" w:type="dxa"/>
            <w:tcBorders>
              <w:top w:val="single" w:sz="4" w:space="0" w:color="auto"/>
              <w:left w:val="single" w:sz="4" w:space="0" w:color="auto"/>
              <w:right w:val="single" w:sz="4" w:space="0" w:color="auto"/>
            </w:tcBorders>
          </w:tcPr>
          <w:p w:rsidR="004B7CE2" w:rsidRPr="00842838" w:rsidP="004B7CE2" w14:paraId="695009E7" w14:textId="571E615B">
            <w:pPr>
              <w:pStyle w:val="DisclaimerHeading"/>
              <w:keepLines/>
              <w:spacing w:before="40" w:after="40" w:line="220" w:lineRule="exact"/>
              <w:rPr>
                <w:b w:val="0"/>
                <w:color w:val="auto"/>
                <w:szCs w:val="18"/>
              </w:rPr>
            </w:pPr>
            <w:r w:rsidRPr="00842838">
              <w:rPr>
                <w:b w:val="0"/>
                <w:color w:val="auto"/>
                <w:szCs w:val="18"/>
              </w:rPr>
              <w:t>1:00PM – 3:00PM EPT</w:t>
            </w:r>
          </w:p>
        </w:tc>
        <w:tc>
          <w:tcPr>
            <w:tcW w:w="3756" w:type="dxa"/>
            <w:tcBorders>
              <w:top w:val="single" w:sz="4" w:space="0" w:color="auto"/>
              <w:left w:val="single" w:sz="4" w:space="0" w:color="auto"/>
              <w:right w:val="single" w:sz="4" w:space="0" w:color="auto"/>
            </w:tcBorders>
          </w:tcPr>
          <w:p w:rsidR="004B7CE2" w:rsidP="004B7CE2" w14:paraId="3E98CEBD" w14:textId="4389B94C">
            <w:pPr>
              <w:pStyle w:val="AttendeesList"/>
              <w:keepLines/>
              <w:spacing w:before="40" w:after="40" w:line="220" w:lineRule="exact"/>
              <w:rPr>
                <w:i/>
                <w:szCs w:val="18"/>
              </w:rPr>
            </w:pPr>
            <w:r>
              <w:rPr>
                <w:i/>
                <w:szCs w:val="18"/>
              </w:rPr>
              <w:t>In Person / WebEx Teleconference</w:t>
            </w:r>
          </w:p>
        </w:tc>
        <w:tc>
          <w:tcPr>
            <w:tcW w:w="1816" w:type="dxa"/>
            <w:tcBorders>
              <w:top w:val="single" w:sz="4" w:space="0" w:color="auto"/>
              <w:left w:val="single" w:sz="4" w:space="0" w:color="auto"/>
              <w:right w:val="single" w:sz="4" w:space="0" w:color="auto"/>
            </w:tcBorders>
          </w:tcPr>
          <w:p w:rsidR="004B7CE2" w:rsidP="004B7CE2" w14:paraId="0740111D" w14:textId="15967F44">
            <w:pPr>
              <w:pStyle w:val="DisclaimerHeading"/>
              <w:keepLines/>
              <w:spacing w:before="40" w:after="40" w:line="220" w:lineRule="exact"/>
              <w:jc w:val="center"/>
              <w:rPr>
                <w:b w:val="0"/>
                <w:color w:val="auto"/>
                <w:sz w:val="18"/>
                <w:szCs w:val="18"/>
              </w:rPr>
            </w:pPr>
            <w:r>
              <w:rPr>
                <w:b w:val="0"/>
                <w:color w:val="auto"/>
                <w:sz w:val="18"/>
                <w:szCs w:val="18"/>
              </w:rPr>
              <w:t>November 15</w:t>
            </w:r>
            <w:r w:rsidRPr="00E87635">
              <w:rPr>
                <w:b w:val="0"/>
                <w:color w:val="auto"/>
                <w:sz w:val="18"/>
                <w:szCs w:val="18"/>
                <w:vertAlign w:val="superscript"/>
              </w:rPr>
              <w:t>th</w:t>
            </w:r>
            <w:r>
              <w:rPr>
                <w:b w:val="0"/>
                <w:color w:val="auto"/>
                <w:sz w:val="18"/>
                <w:szCs w:val="18"/>
              </w:rPr>
              <w:t>, 2024</w:t>
            </w:r>
          </w:p>
        </w:tc>
        <w:tc>
          <w:tcPr>
            <w:tcW w:w="1529" w:type="dxa"/>
            <w:tcBorders>
              <w:top w:val="single" w:sz="4" w:space="0" w:color="auto"/>
              <w:left w:val="single" w:sz="4" w:space="0" w:color="auto"/>
              <w:right w:val="single" w:sz="4" w:space="0" w:color="auto"/>
            </w:tcBorders>
          </w:tcPr>
          <w:p w:rsidR="004B7CE2" w:rsidP="004B7CE2" w14:paraId="3FDD40F4" w14:textId="499D0156">
            <w:pPr>
              <w:pStyle w:val="DisclaimerHeading"/>
              <w:keepLines/>
              <w:spacing w:before="40" w:after="40" w:line="220" w:lineRule="exact"/>
              <w:jc w:val="center"/>
              <w:rPr>
                <w:b w:val="0"/>
                <w:color w:val="auto"/>
                <w:sz w:val="18"/>
                <w:szCs w:val="18"/>
              </w:rPr>
            </w:pPr>
            <w:r>
              <w:rPr>
                <w:b w:val="0"/>
                <w:color w:val="auto"/>
                <w:sz w:val="18"/>
                <w:szCs w:val="18"/>
              </w:rPr>
              <w:t>November 27</w:t>
            </w:r>
            <w:r w:rsidRPr="00E87635">
              <w:rPr>
                <w:b w:val="0"/>
                <w:color w:val="auto"/>
                <w:sz w:val="18"/>
                <w:szCs w:val="18"/>
                <w:vertAlign w:val="superscript"/>
              </w:rPr>
              <w:t>th</w:t>
            </w:r>
            <w:r>
              <w:rPr>
                <w:b w:val="0"/>
                <w:color w:val="auto"/>
                <w:sz w:val="18"/>
                <w:szCs w:val="18"/>
              </w:rPr>
              <w:t>, 2024</w:t>
            </w:r>
          </w:p>
        </w:tc>
      </w:tr>
    </w:tbl>
    <w:p w:rsidR="0082016B" w:rsidP="00EB228F" w14:paraId="53F4D026" w14:textId="77777777">
      <w:pPr>
        <w:pStyle w:val="DisclaimerBodyCopy"/>
        <w:keepLines/>
        <w:spacing w:before="60"/>
        <w:jc w:val="right"/>
      </w:pPr>
      <w:r>
        <w:rPr>
          <w:color w:val="1F497D"/>
        </w:rPr>
        <w:t>*Materials received after 12:00 p.m. EPT are not guaranteed timely posting by 5:00 p.m. EPT on the same day.</w:t>
      </w:r>
    </w:p>
    <w:p w:rsidR="00112575" w:rsidP="00E82FEB" w14:paraId="71E2369D" w14:textId="77777777">
      <w:pPr>
        <w:pStyle w:val="DisclaimerBodyCopy"/>
      </w:pPr>
    </w:p>
    <w:p w:rsidR="00B62597" w:rsidP="00E82FEB" w14:paraId="0E562C0F" w14:textId="77777777">
      <w:pPr>
        <w:pStyle w:val="DisclaimerBodyCopy"/>
      </w:pPr>
      <w:r>
        <w:t xml:space="preserve">Author: </w:t>
      </w:r>
      <w:r w:rsidR="00F556C9">
        <w:t>Josh Stephenson</w:t>
      </w:r>
    </w:p>
    <w:p w:rsidR="00A317A9" w:rsidRPr="00B62597" w:rsidP="00337321" w14:paraId="1AE4FB37" w14:textId="77777777">
      <w:pPr>
        <w:pStyle w:val="Author"/>
      </w:pPr>
    </w:p>
    <w:p w:rsidR="002D2D20" w:rsidP="001A3402" w14:paraId="5D86368F" w14:textId="77777777">
      <w:pPr>
        <w:pStyle w:val="DisclaimerHeading"/>
      </w:pPr>
    </w:p>
    <w:p w:rsidR="00691BAC" w:rsidP="001A3402" w14:paraId="775C9630" w14:textId="77777777">
      <w:pPr>
        <w:pStyle w:val="DisclaimerHeading"/>
      </w:pPr>
    </w:p>
    <w:p w:rsidR="001A3402" w:rsidRPr="00B62597" w:rsidP="001A3402" w14:paraId="47678F3C" w14:textId="4C411201">
      <w:pPr>
        <w:pStyle w:val="DisclaimerHeading"/>
      </w:pPr>
      <w:r>
        <w:t>Anti</w:t>
      </w:r>
      <w:r w:rsidRPr="00B62597">
        <w:t>trust:</w:t>
      </w:r>
    </w:p>
    <w:p w:rsidR="001A3402" w:rsidRPr="00B62597" w:rsidP="001A3402" w14:paraId="6AEEBC06"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 xml:space="preserve">If the </w:t>
      </w:r>
      <w:r w:rsidRPr="00B62597">
        <w:t>conversation still</w:t>
      </w:r>
      <w:r w:rsidRPr="00B62597">
        <w:t xml:space="preserve"> persists, parties will be asked to leave the meeting or the meeting will be adjourned.</w:t>
      </w:r>
    </w:p>
    <w:p w:rsidR="001A3402" w:rsidRPr="00B62597" w:rsidP="001A3402" w14:paraId="63B01A1A" w14:textId="77777777">
      <w:pPr>
        <w:pStyle w:val="DisclaimerHeading"/>
        <w:spacing w:before="240"/>
      </w:pPr>
      <w:r w:rsidRPr="00B62597">
        <w:t>Code of Conduct:</w:t>
      </w:r>
    </w:p>
    <w:p w:rsidR="001A3402" w:rsidRPr="00B62597" w:rsidP="001A3402" w14:paraId="75E6553F"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w:t>
      </w:r>
      <w:r w:rsidRPr="00FA5955">
        <w:t>are further detailed</w:t>
      </w:r>
      <w:r w:rsidRPr="00FA5955">
        <w:t xml:space="preserve"> in the </w:t>
      </w:r>
      <w:hyperlink r:id="rId5" w:history="1">
        <w:r w:rsidRPr="00FA5955">
          <w:rPr>
            <w:rStyle w:val="Hyperlink"/>
          </w:rPr>
          <w:t>PJM Code of Conduct</w:t>
        </w:r>
      </w:hyperlink>
      <w:r w:rsidRPr="00FA5955">
        <w:t>.</w:t>
      </w:r>
    </w:p>
    <w:p w:rsidR="001A3402" w:rsidRPr="00B62597" w:rsidP="001A3402" w14:paraId="2061511E" w14:textId="77777777">
      <w:pPr>
        <w:pStyle w:val="DisclaimerHeading"/>
        <w:spacing w:before="240"/>
      </w:pPr>
      <w:r w:rsidRPr="00B62597">
        <w:t xml:space="preserve">Public Meetings/Media Participation: </w:t>
      </w:r>
    </w:p>
    <w:p w:rsidR="001A3402" w:rsidP="001A3402" w14:paraId="5071AFDC" w14:textId="77777777">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transcriptional meeting notes" and white board notes from "brainstorming sessions" shall not be disseminated. Stakeholders </w:t>
      </w:r>
      <w:r w:rsidRPr="00B62597">
        <w:t>are also not allowed</w:t>
      </w:r>
      <w:r w:rsidRPr="00B62597">
        <w:t xml:space="preserve">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1A3402" w:rsidP="001A3402" w14:paraId="34745B19" w14:textId="77777777">
      <w:pPr>
        <w:pStyle w:val="DisclaimerHeading"/>
        <w:spacing w:before="240"/>
      </w:pPr>
      <w:r>
        <w:t>Participant Identification in WebEx:</w:t>
      </w:r>
    </w:p>
    <w:p w:rsidR="001A3402" w:rsidP="001A3402" w14:paraId="6ED78F31" w14:textId="77777777">
      <w:pPr>
        <w:pStyle w:val="DisclaimerBodyCopy"/>
      </w:pPr>
      <w:r>
        <w:t>When logging into the WebEx desktop client, please enter your real first and last name as well as a valid email address. Be sure to select the “call me” option.</w:t>
      </w:r>
    </w:p>
    <w:p w:rsidR="003D2A35" w:rsidP="001A3402" w14:paraId="5E9D4515" w14:textId="77777777">
      <w:pPr>
        <w:pStyle w:val="DisclaimerBodyCopy"/>
      </w:pPr>
      <w:r>
        <w:t xml:space="preserve">PJM support staff continuously monitors WebEx connections during stakeholder meetings. Anonymous users or those using false usernames or emails </w:t>
      </w:r>
      <w:r>
        <w:t>will be dropped</w:t>
      </w:r>
      <w:r>
        <w:t xml:space="preserve"> from the teleconference.</w:t>
      </w:r>
    </w:p>
    <w:p w:rsidR="003D2A35" w:rsidP="003D2A35" w14:paraId="52702140" w14:textId="77777777">
      <w:pPr>
        <w:pStyle w:val="DisclaimerHeading"/>
        <w:spacing w:before="240"/>
      </w:pPr>
      <w:r w:rsidRPr="003D2A35">
        <w:t xml:space="preserve">Participant Use of </w:t>
      </w:r>
      <w:r w:rsidRPr="003D2A35">
        <w:t>Webex</w:t>
      </w:r>
      <w:r w:rsidRPr="003D2A35">
        <w:t xml:space="preserve"> Chat:</w:t>
      </w:r>
      <w:r>
        <w:t xml:space="preserve">                                                                                                                                                                                                      </w:t>
      </w:r>
      <w:r w:rsidRPr="003D2A35">
        <w:rPr>
          <w:b w:val="0"/>
          <w:color w:val="auto"/>
        </w:rPr>
        <w:t xml:space="preserve">The use of the </w:t>
      </w:r>
      <w:r w:rsidRPr="003D2A35">
        <w:rPr>
          <w:b w:val="0"/>
          <w:color w:val="auto"/>
        </w:rPr>
        <w:t>Webex</w:t>
      </w:r>
      <w:r w:rsidRPr="003D2A35">
        <w:rPr>
          <w:b w:val="0"/>
          <w:color w:val="auto"/>
        </w:rPr>
        <w:t xml:space="preserve"> chat feature during meetings </w:t>
      </w:r>
      <w:r w:rsidRPr="003D2A35">
        <w:rPr>
          <w:b w:val="0"/>
          <w:color w:val="auto"/>
        </w:rPr>
        <w:t>shall be primarily reserved</w:t>
      </w:r>
      <w:r w:rsidRPr="003D2A35">
        <w:rPr>
          <w:b w:val="0"/>
          <w:color w:val="auto"/>
        </w:rPr>
        <w:t xml:space="preserve"> for administrative and logistical purposes, such as managing a question or comment queue, noting technical difficulties, and meeting support or management purposes.  Utilizing </w:t>
      </w:r>
      <w:r w:rsidRPr="003D2A35">
        <w:rPr>
          <w:b w:val="0"/>
          <w:color w:val="auto"/>
        </w:rPr>
        <w:t>Webex</w:t>
      </w:r>
      <w:r w:rsidRPr="003D2A35">
        <w:rPr>
          <w:b w:val="0"/>
          <w:color w:val="auto"/>
        </w:rPr>
        <w:t xml:space="preserve"> chat for any other commentary should be limited to short phrases.  Detailed commentary or substantive dialog </w:t>
      </w:r>
      <w:r w:rsidRPr="003D2A35">
        <w:rPr>
          <w:b w:val="0"/>
          <w:color w:val="auto"/>
        </w:rPr>
        <w:t>shall be shared</w:t>
      </w:r>
      <w:r w:rsidRPr="003D2A35">
        <w:rPr>
          <w:b w:val="0"/>
          <w:color w:val="auto"/>
        </w:rPr>
        <w:t xml:space="preserve"> orally by entering the speaker queue</w:t>
      </w:r>
      <w:r>
        <w:t>.</w:t>
      </w:r>
    </w:p>
    <w:p w:rsidR="003D2A35" w:rsidP="001A3402" w14:paraId="32B8804C" w14:textId="77777777">
      <w:pPr>
        <w:pStyle w:val="DisclaimerBodyCopy"/>
      </w:pPr>
    </w:p>
    <w:p w:rsidR="00E82FEB" w:rsidP="00027F49" w14:paraId="6B1EBA99" w14:textId="77777777">
      <w:pPr>
        <w:pStyle w:val="DisclosureBody"/>
      </w:pPr>
    </w:p>
    <w:p w:rsidR="00027F49" w:rsidP="00027F49" w14:paraId="14E97B5E"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5C2E7B52" w14:textId="77777777">
      <w:pPr>
        <w:pStyle w:val="DisclaimerHeading"/>
      </w:pPr>
    </w:p>
    <w:p w:rsidR="00027F49" w:rsidRPr="009C15C4" w:rsidP="00027F49" w14:paraId="7E3DDF23"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14:paraId="26A64691" w14:textId="77777777">
      <w:r>
        <w:rPr>
          <w:noProof/>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4118610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324.3pt;margin-left:0.1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ED477B8"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11A56CF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1252FB6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141C1CF8" w14:textId="2A370EE7">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36D36">
      <w:rPr>
        <w:rStyle w:val="PageNumber"/>
        <w:noProof/>
      </w:rPr>
      <w:t>2</w:t>
    </w:r>
    <w:r>
      <w:rPr>
        <w:rStyle w:val="PageNumber"/>
      </w:rPr>
      <w:fldChar w:fldCharType="end"/>
    </w:r>
  </w:p>
  <w:bookmarkStart w:id="3" w:name="OLE_LINK1"/>
  <w:p w:rsidR="00B62597" w:rsidRPr="001678E8" w14:paraId="15900E98"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E2050">
      <w:rPr>
        <w:rFonts w:ascii="Arial Narrow" w:hAnsi="Arial Narrow"/>
        <w:sz w:val="20"/>
      </w:rPr>
      <w:t>4</w:t>
    </w:r>
    <w:r w:rsidR="00991528">
      <w:rPr>
        <w:rFonts w:ascii="Arial Narrow" w:hAnsi="Arial Narrow"/>
        <w:sz w:val="20"/>
      </w:rPr>
      <w:tab/>
    </w:r>
    <w:r w:rsidR="00B7790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E87635" w:rsidP="00E87635" w14:paraId="5FFF4381" w14:textId="0CC2A05C">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1523EF8D" w14:textId="7777777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5A2F">
      <w:t>As of November 1</w:t>
    </w:r>
    <w:r w:rsidR="00E36D36">
      <w:t>5</w:t>
    </w:r>
    <w:r w:rsidR="000E2050">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A8101F0"/>
    <w:multiLevelType w:val="hybridMultilevel"/>
    <w:tmpl w:val="AA6A0F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CC7A46"/>
    <w:multiLevelType w:val="hybridMultilevel"/>
    <w:tmpl w:val="3D6E371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6030845E"/>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C1F0B22E"/>
    <w:lvl w:ilvl="0">
      <w:start w:val="1"/>
      <w:numFmt w:val="decimal"/>
      <w:pStyle w:val="ListSubhead1"/>
      <w:lvlText w:val="%1."/>
      <w:lvlJc w:val="left"/>
      <w:pPr>
        <w:ind w:left="360" w:hanging="360"/>
      </w:pPr>
      <w:rPr>
        <w:rFonts w:hint="default"/>
        <w:b w:val="0"/>
        <w:strike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5"/>
  </w:num>
  <w:num w:numId="10">
    <w:abstractNumId w:val="0"/>
  </w:num>
  <w:num w:numId="11">
    <w:abstractNumId w:val="6"/>
  </w:num>
  <w:num w:numId="12">
    <w:abstractNumId w:val="2"/>
  </w:num>
  <w:num w:numId="13">
    <w:abstractNumId w:val="4"/>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4"/>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1"/>
  </w:num>
  <w:num w:numId="21">
    <w:abstractNumId w:val="3"/>
  </w:num>
  <w:num w:numId="22">
    <w:abstractNumId w:val="6"/>
  </w:num>
  <w:num w:numId="23">
    <w:abstractNumId w:val="6"/>
  </w:num>
  <w:num w:numId="24">
    <w:abstractNumId w:val="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6E"/>
    <w:rsid w:val="00006053"/>
    <w:rsid w:val="00010057"/>
    <w:rsid w:val="00015714"/>
    <w:rsid w:val="000232DF"/>
    <w:rsid w:val="00027F49"/>
    <w:rsid w:val="000333FF"/>
    <w:rsid w:val="00056DC6"/>
    <w:rsid w:val="00060902"/>
    <w:rsid w:val="00062230"/>
    <w:rsid w:val="0006798D"/>
    <w:rsid w:val="000819FE"/>
    <w:rsid w:val="00092135"/>
    <w:rsid w:val="00097C36"/>
    <w:rsid w:val="000A3C6F"/>
    <w:rsid w:val="000B2912"/>
    <w:rsid w:val="000B2C4D"/>
    <w:rsid w:val="000B5CD5"/>
    <w:rsid w:val="000C6AD4"/>
    <w:rsid w:val="000E2050"/>
    <w:rsid w:val="000E6350"/>
    <w:rsid w:val="000E6606"/>
    <w:rsid w:val="00112575"/>
    <w:rsid w:val="00112D4C"/>
    <w:rsid w:val="00117AF9"/>
    <w:rsid w:val="00121AB5"/>
    <w:rsid w:val="00121F58"/>
    <w:rsid w:val="00126545"/>
    <w:rsid w:val="001367B1"/>
    <w:rsid w:val="00154434"/>
    <w:rsid w:val="001548F3"/>
    <w:rsid w:val="001678E8"/>
    <w:rsid w:val="00186224"/>
    <w:rsid w:val="001A1276"/>
    <w:rsid w:val="001A3402"/>
    <w:rsid w:val="001B2242"/>
    <w:rsid w:val="001C0CC0"/>
    <w:rsid w:val="001C3955"/>
    <w:rsid w:val="001C6C19"/>
    <w:rsid w:val="001D3B68"/>
    <w:rsid w:val="001D5C25"/>
    <w:rsid w:val="001E50B1"/>
    <w:rsid w:val="001F20BE"/>
    <w:rsid w:val="001F5C18"/>
    <w:rsid w:val="00210F66"/>
    <w:rsid w:val="002113BD"/>
    <w:rsid w:val="002166F1"/>
    <w:rsid w:val="00231331"/>
    <w:rsid w:val="00231D3D"/>
    <w:rsid w:val="0024039D"/>
    <w:rsid w:val="0025139E"/>
    <w:rsid w:val="002537BC"/>
    <w:rsid w:val="0025411C"/>
    <w:rsid w:val="002555EE"/>
    <w:rsid w:val="00262069"/>
    <w:rsid w:val="00277BA9"/>
    <w:rsid w:val="00285C36"/>
    <w:rsid w:val="00293080"/>
    <w:rsid w:val="002A004B"/>
    <w:rsid w:val="002A029D"/>
    <w:rsid w:val="002A1F41"/>
    <w:rsid w:val="002A5560"/>
    <w:rsid w:val="002B2F98"/>
    <w:rsid w:val="002B63A3"/>
    <w:rsid w:val="002C2533"/>
    <w:rsid w:val="002C455F"/>
    <w:rsid w:val="002C5E0A"/>
    <w:rsid w:val="002C6057"/>
    <w:rsid w:val="002D2D20"/>
    <w:rsid w:val="002D5A0E"/>
    <w:rsid w:val="002E718E"/>
    <w:rsid w:val="002F15F4"/>
    <w:rsid w:val="002F56F2"/>
    <w:rsid w:val="00300C89"/>
    <w:rsid w:val="00305238"/>
    <w:rsid w:val="00310C73"/>
    <w:rsid w:val="00321E52"/>
    <w:rsid w:val="00321EDC"/>
    <w:rsid w:val="00321FF5"/>
    <w:rsid w:val="003251CE"/>
    <w:rsid w:val="00337321"/>
    <w:rsid w:val="003407ED"/>
    <w:rsid w:val="003539A2"/>
    <w:rsid w:val="00356659"/>
    <w:rsid w:val="003604D4"/>
    <w:rsid w:val="00370599"/>
    <w:rsid w:val="00373C65"/>
    <w:rsid w:val="0037497F"/>
    <w:rsid w:val="0037531F"/>
    <w:rsid w:val="00390F43"/>
    <w:rsid w:val="00394850"/>
    <w:rsid w:val="003B55E1"/>
    <w:rsid w:val="003C17E2"/>
    <w:rsid w:val="003C3320"/>
    <w:rsid w:val="003C5D2C"/>
    <w:rsid w:val="003D2A35"/>
    <w:rsid w:val="003D4A17"/>
    <w:rsid w:val="003D660D"/>
    <w:rsid w:val="003D71C6"/>
    <w:rsid w:val="003D7E5C"/>
    <w:rsid w:val="003E0D0D"/>
    <w:rsid w:val="003E46C4"/>
    <w:rsid w:val="003E7A73"/>
    <w:rsid w:val="003F2DCE"/>
    <w:rsid w:val="003F3BF0"/>
    <w:rsid w:val="004003B8"/>
    <w:rsid w:val="00427629"/>
    <w:rsid w:val="0046043F"/>
    <w:rsid w:val="00462D7A"/>
    <w:rsid w:val="00466343"/>
    <w:rsid w:val="004740C1"/>
    <w:rsid w:val="0047411C"/>
    <w:rsid w:val="00485F18"/>
    <w:rsid w:val="00491490"/>
    <w:rsid w:val="00494494"/>
    <w:rsid w:val="004969FA"/>
    <w:rsid w:val="004B7CE2"/>
    <w:rsid w:val="004C621A"/>
    <w:rsid w:val="004C6A2C"/>
    <w:rsid w:val="004D0437"/>
    <w:rsid w:val="004E026D"/>
    <w:rsid w:val="004E089D"/>
    <w:rsid w:val="004E361C"/>
    <w:rsid w:val="004F5109"/>
    <w:rsid w:val="00502006"/>
    <w:rsid w:val="00502469"/>
    <w:rsid w:val="0051183A"/>
    <w:rsid w:val="00521831"/>
    <w:rsid w:val="00527104"/>
    <w:rsid w:val="00531C84"/>
    <w:rsid w:val="005401CB"/>
    <w:rsid w:val="00552FFE"/>
    <w:rsid w:val="00563819"/>
    <w:rsid w:val="00564DEE"/>
    <w:rsid w:val="00567E09"/>
    <w:rsid w:val="0057441E"/>
    <w:rsid w:val="00596BF1"/>
    <w:rsid w:val="005A475E"/>
    <w:rsid w:val="005A5D0D"/>
    <w:rsid w:val="005B0F7D"/>
    <w:rsid w:val="005C709B"/>
    <w:rsid w:val="005D6D05"/>
    <w:rsid w:val="005E557C"/>
    <w:rsid w:val="006019C5"/>
    <w:rsid w:val="006024A0"/>
    <w:rsid w:val="00602967"/>
    <w:rsid w:val="0060336E"/>
    <w:rsid w:val="00606F11"/>
    <w:rsid w:val="00610A35"/>
    <w:rsid w:val="00610E4B"/>
    <w:rsid w:val="006127DF"/>
    <w:rsid w:val="00636B37"/>
    <w:rsid w:val="0067749E"/>
    <w:rsid w:val="00683ED6"/>
    <w:rsid w:val="00691BAC"/>
    <w:rsid w:val="00695F81"/>
    <w:rsid w:val="006C1318"/>
    <w:rsid w:val="006C738F"/>
    <w:rsid w:val="006F3FDF"/>
    <w:rsid w:val="006F67DA"/>
    <w:rsid w:val="006F7A52"/>
    <w:rsid w:val="00711249"/>
    <w:rsid w:val="00712CAA"/>
    <w:rsid w:val="00715BC8"/>
    <w:rsid w:val="00716A8B"/>
    <w:rsid w:val="00721E6E"/>
    <w:rsid w:val="007277C7"/>
    <w:rsid w:val="00730F76"/>
    <w:rsid w:val="00732AA7"/>
    <w:rsid w:val="00741F98"/>
    <w:rsid w:val="00744A45"/>
    <w:rsid w:val="0075493D"/>
    <w:rsid w:val="00754C6D"/>
    <w:rsid w:val="00755096"/>
    <w:rsid w:val="007703B4"/>
    <w:rsid w:val="007A34A3"/>
    <w:rsid w:val="007A43D0"/>
    <w:rsid w:val="007B0AF0"/>
    <w:rsid w:val="007B32CA"/>
    <w:rsid w:val="007B7CAF"/>
    <w:rsid w:val="007C2954"/>
    <w:rsid w:val="007C4B13"/>
    <w:rsid w:val="007C67B3"/>
    <w:rsid w:val="007C6F39"/>
    <w:rsid w:val="007D4F70"/>
    <w:rsid w:val="007E314D"/>
    <w:rsid w:val="007E5A2F"/>
    <w:rsid w:val="007E7CAB"/>
    <w:rsid w:val="007F7C24"/>
    <w:rsid w:val="0081511B"/>
    <w:rsid w:val="0082016B"/>
    <w:rsid w:val="008208EA"/>
    <w:rsid w:val="00826FA2"/>
    <w:rsid w:val="008273F7"/>
    <w:rsid w:val="00832B9F"/>
    <w:rsid w:val="00837B12"/>
    <w:rsid w:val="00841282"/>
    <w:rsid w:val="00842838"/>
    <w:rsid w:val="00853844"/>
    <w:rsid w:val="008552A3"/>
    <w:rsid w:val="00876BE7"/>
    <w:rsid w:val="00882652"/>
    <w:rsid w:val="00884C4C"/>
    <w:rsid w:val="00894937"/>
    <w:rsid w:val="00895267"/>
    <w:rsid w:val="008A525D"/>
    <w:rsid w:val="008F77D8"/>
    <w:rsid w:val="00911E7B"/>
    <w:rsid w:val="00912725"/>
    <w:rsid w:val="00917386"/>
    <w:rsid w:val="00927302"/>
    <w:rsid w:val="00930BAE"/>
    <w:rsid w:val="0095609A"/>
    <w:rsid w:val="00972F90"/>
    <w:rsid w:val="00981688"/>
    <w:rsid w:val="00990D82"/>
    <w:rsid w:val="00991528"/>
    <w:rsid w:val="009A5430"/>
    <w:rsid w:val="009B2110"/>
    <w:rsid w:val="009B3A87"/>
    <w:rsid w:val="009B5410"/>
    <w:rsid w:val="009B7AB5"/>
    <w:rsid w:val="009C0A4D"/>
    <w:rsid w:val="009C15C4"/>
    <w:rsid w:val="009E3843"/>
    <w:rsid w:val="009E727E"/>
    <w:rsid w:val="009F53F9"/>
    <w:rsid w:val="009F659E"/>
    <w:rsid w:val="00A05391"/>
    <w:rsid w:val="00A244E9"/>
    <w:rsid w:val="00A317A9"/>
    <w:rsid w:val="00A34984"/>
    <w:rsid w:val="00A41149"/>
    <w:rsid w:val="00A70A26"/>
    <w:rsid w:val="00A85E38"/>
    <w:rsid w:val="00AB4B77"/>
    <w:rsid w:val="00AB70F0"/>
    <w:rsid w:val="00AC2247"/>
    <w:rsid w:val="00AC3796"/>
    <w:rsid w:val="00AC759C"/>
    <w:rsid w:val="00AE08B4"/>
    <w:rsid w:val="00AE7157"/>
    <w:rsid w:val="00B16D95"/>
    <w:rsid w:val="00B20316"/>
    <w:rsid w:val="00B25DDC"/>
    <w:rsid w:val="00B30122"/>
    <w:rsid w:val="00B32333"/>
    <w:rsid w:val="00B34E3C"/>
    <w:rsid w:val="00B41C07"/>
    <w:rsid w:val="00B47C80"/>
    <w:rsid w:val="00B62597"/>
    <w:rsid w:val="00B63499"/>
    <w:rsid w:val="00B75B2A"/>
    <w:rsid w:val="00B7790E"/>
    <w:rsid w:val="00B90DC7"/>
    <w:rsid w:val="00BA1898"/>
    <w:rsid w:val="00BA5DC1"/>
    <w:rsid w:val="00BA6146"/>
    <w:rsid w:val="00BB122D"/>
    <w:rsid w:val="00BB531B"/>
    <w:rsid w:val="00BB6921"/>
    <w:rsid w:val="00BB7931"/>
    <w:rsid w:val="00BC25FF"/>
    <w:rsid w:val="00BC6328"/>
    <w:rsid w:val="00BD2ACE"/>
    <w:rsid w:val="00BD40D5"/>
    <w:rsid w:val="00BD79E1"/>
    <w:rsid w:val="00BF331B"/>
    <w:rsid w:val="00C10A93"/>
    <w:rsid w:val="00C23D3B"/>
    <w:rsid w:val="00C439EC"/>
    <w:rsid w:val="00C46FB9"/>
    <w:rsid w:val="00C5307B"/>
    <w:rsid w:val="00C53ED7"/>
    <w:rsid w:val="00C552FC"/>
    <w:rsid w:val="00C72168"/>
    <w:rsid w:val="00C757F4"/>
    <w:rsid w:val="00C75A9D"/>
    <w:rsid w:val="00C827FE"/>
    <w:rsid w:val="00C82C99"/>
    <w:rsid w:val="00C8410C"/>
    <w:rsid w:val="00C852FD"/>
    <w:rsid w:val="00C87084"/>
    <w:rsid w:val="00CA49B9"/>
    <w:rsid w:val="00CB19DE"/>
    <w:rsid w:val="00CB475B"/>
    <w:rsid w:val="00CC1B47"/>
    <w:rsid w:val="00CE451E"/>
    <w:rsid w:val="00CF2657"/>
    <w:rsid w:val="00D06EC8"/>
    <w:rsid w:val="00D136EA"/>
    <w:rsid w:val="00D251ED"/>
    <w:rsid w:val="00D268BA"/>
    <w:rsid w:val="00D325DE"/>
    <w:rsid w:val="00D33D30"/>
    <w:rsid w:val="00D42BD1"/>
    <w:rsid w:val="00D471E5"/>
    <w:rsid w:val="00D52AA1"/>
    <w:rsid w:val="00D53C88"/>
    <w:rsid w:val="00D571C9"/>
    <w:rsid w:val="00D63695"/>
    <w:rsid w:val="00D821C4"/>
    <w:rsid w:val="00D831E4"/>
    <w:rsid w:val="00D92FB6"/>
    <w:rsid w:val="00D94535"/>
    <w:rsid w:val="00D95949"/>
    <w:rsid w:val="00DA10D9"/>
    <w:rsid w:val="00DA23DE"/>
    <w:rsid w:val="00DA42DA"/>
    <w:rsid w:val="00DB29E9"/>
    <w:rsid w:val="00DB7DFB"/>
    <w:rsid w:val="00DC558D"/>
    <w:rsid w:val="00DD0365"/>
    <w:rsid w:val="00DE1326"/>
    <w:rsid w:val="00DE2150"/>
    <w:rsid w:val="00DE34CF"/>
    <w:rsid w:val="00DF1112"/>
    <w:rsid w:val="00DF1BE0"/>
    <w:rsid w:val="00DF3FCE"/>
    <w:rsid w:val="00E05AE6"/>
    <w:rsid w:val="00E1605D"/>
    <w:rsid w:val="00E23198"/>
    <w:rsid w:val="00E2594B"/>
    <w:rsid w:val="00E32B6B"/>
    <w:rsid w:val="00E36D36"/>
    <w:rsid w:val="00E473CC"/>
    <w:rsid w:val="00E5387A"/>
    <w:rsid w:val="00E53EDF"/>
    <w:rsid w:val="00E55E84"/>
    <w:rsid w:val="00E641B9"/>
    <w:rsid w:val="00E82FEB"/>
    <w:rsid w:val="00E8731D"/>
    <w:rsid w:val="00E87635"/>
    <w:rsid w:val="00E97036"/>
    <w:rsid w:val="00EA2C24"/>
    <w:rsid w:val="00EB228F"/>
    <w:rsid w:val="00EB68B0"/>
    <w:rsid w:val="00EB7527"/>
    <w:rsid w:val="00EF34C4"/>
    <w:rsid w:val="00F34E40"/>
    <w:rsid w:val="00F4190F"/>
    <w:rsid w:val="00F5077C"/>
    <w:rsid w:val="00F556C9"/>
    <w:rsid w:val="00F66863"/>
    <w:rsid w:val="00F85007"/>
    <w:rsid w:val="00F91F0F"/>
    <w:rsid w:val="00F954D7"/>
    <w:rsid w:val="00F95851"/>
    <w:rsid w:val="00F960CA"/>
    <w:rsid w:val="00FA2CEA"/>
    <w:rsid w:val="00FA5871"/>
    <w:rsid w:val="00FA5955"/>
    <w:rsid w:val="00FB1739"/>
    <w:rsid w:val="00FC18CE"/>
    <w:rsid w:val="00FC2B9A"/>
    <w:rsid w:val="00FC59BB"/>
    <w:rsid w:val="00FF4F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5E41E1"/>
  <w15:docId w15:val="{6109BB3B-8101-4936-A7C2-7FEAB1E1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3D2A3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F2657"/>
    <w:pPr>
      <w:ind w:left="720"/>
      <w:contextualSpacing/>
    </w:pPr>
  </w:style>
  <w:style w:type="character" w:styleId="CommentReference">
    <w:name w:val="annotation reference"/>
    <w:basedOn w:val="DefaultParagraphFont"/>
    <w:uiPriority w:val="99"/>
    <w:semiHidden/>
    <w:unhideWhenUsed/>
    <w:rsid w:val="00826FA2"/>
    <w:rPr>
      <w:sz w:val="16"/>
      <w:szCs w:val="16"/>
    </w:rPr>
  </w:style>
  <w:style w:type="paragraph" w:styleId="CommentText">
    <w:name w:val="annotation text"/>
    <w:basedOn w:val="Normal"/>
    <w:link w:val="CommentTextChar"/>
    <w:uiPriority w:val="99"/>
    <w:semiHidden/>
    <w:unhideWhenUsed/>
    <w:rsid w:val="00826FA2"/>
    <w:pPr>
      <w:spacing w:line="240" w:lineRule="auto"/>
    </w:pPr>
    <w:rPr>
      <w:sz w:val="20"/>
      <w:szCs w:val="20"/>
    </w:rPr>
  </w:style>
  <w:style w:type="character" w:customStyle="1" w:styleId="CommentTextChar">
    <w:name w:val="Comment Text Char"/>
    <w:basedOn w:val="DefaultParagraphFont"/>
    <w:link w:val="CommentText"/>
    <w:uiPriority w:val="99"/>
    <w:semiHidden/>
    <w:rsid w:val="00826FA2"/>
    <w:rPr>
      <w:sz w:val="20"/>
      <w:szCs w:val="20"/>
    </w:rPr>
  </w:style>
  <w:style w:type="paragraph" w:styleId="CommentSubject">
    <w:name w:val="annotation subject"/>
    <w:basedOn w:val="CommentText"/>
    <w:next w:val="CommentText"/>
    <w:link w:val="CommentSubjectChar"/>
    <w:uiPriority w:val="99"/>
    <w:semiHidden/>
    <w:unhideWhenUsed/>
    <w:rsid w:val="00826FA2"/>
    <w:rPr>
      <w:b/>
      <w:bCs/>
    </w:rPr>
  </w:style>
  <w:style w:type="character" w:customStyle="1" w:styleId="CommentSubjectChar">
    <w:name w:val="Comment Subject Char"/>
    <w:basedOn w:val="CommentTextChar"/>
    <w:link w:val="CommentSubject"/>
    <w:uiPriority w:val="99"/>
    <w:semiHidden/>
    <w:rsid w:val="00826F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ensat\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1A36C-D34C-4A76-8357-890971C89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