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E6E" w:rsidRPr="00B62597" w:rsidRDefault="00721E6E" w:rsidP="00721E6E">
      <w:pPr>
        <w:pStyle w:val="MeetingDetails"/>
      </w:pPr>
      <w:bookmarkStart w:id="0" w:name="_GoBack"/>
      <w:bookmarkEnd w:id="0"/>
      <w:r>
        <w:t>Transmission Expansion Advisory Committee</w:t>
      </w:r>
    </w:p>
    <w:p w:rsidR="00721E6E" w:rsidRPr="00B62597" w:rsidRDefault="00721E6E" w:rsidP="00721E6E">
      <w:pPr>
        <w:pStyle w:val="MeetingDetails"/>
      </w:pPr>
      <w:r>
        <w:t>WebEx</w:t>
      </w:r>
    </w:p>
    <w:p w:rsidR="00721E6E" w:rsidRPr="00B62597" w:rsidRDefault="002E718E" w:rsidP="00721E6E">
      <w:pPr>
        <w:pStyle w:val="MeetingDetails"/>
      </w:pPr>
      <w:r>
        <w:t>November</w:t>
      </w:r>
      <w:r w:rsidR="009B3A87">
        <w:t xml:space="preserve"> </w:t>
      </w:r>
      <w:r w:rsidR="004F5109">
        <w:t>30</w:t>
      </w:r>
      <w:r w:rsidR="00721E6E">
        <w:t>, 2021</w:t>
      </w:r>
    </w:p>
    <w:p w:rsidR="00721E6E" w:rsidRDefault="00721E6E" w:rsidP="00721E6E">
      <w:pPr>
        <w:pStyle w:val="MeetingDetails"/>
      </w:pPr>
      <w:r>
        <w:t xml:space="preserve">1:00 p.m. – 3:00 p.m. EPT </w:t>
      </w:r>
    </w:p>
    <w:p w:rsidR="00B62597" w:rsidRPr="00B62597" w:rsidRDefault="00B62597" w:rsidP="00B7790E">
      <w:pPr>
        <w:spacing w:after="0" w:line="240" w:lineRule="auto"/>
        <w:rPr>
          <w:rFonts w:ascii="Arial Narrow" w:eastAsia="Times New Roman" w:hAnsi="Arial Narrow" w:cs="Times New Roman"/>
          <w:sz w:val="24"/>
          <w:szCs w:val="20"/>
        </w:rPr>
      </w:pPr>
    </w:p>
    <w:p w:rsidR="00B62597" w:rsidRPr="00B62597" w:rsidRDefault="002B2F98" w:rsidP="00B7790E">
      <w:pPr>
        <w:pStyle w:val="PrimaryHeading"/>
        <w:spacing w:line="240" w:lineRule="auto"/>
        <w:rPr>
          <w:caps/>
        </w:rPr>
      </w:pPr>
      <w:bookmarkStart w:id="1" w:name="OLE_LINK5"/>
      <w:bookmarkStart w:id="2" w:name="OLE_LINK3"/>
      <w:r w:rsidRPr="00527104">
        <w:t>Adm</w:t>
      </w:r>
      <w:r w:rsidRPr="007C2954">
        <w:t>inistrati</w:t>
      </w:r>
      <w:r w:rsidRPr="00527104">
        <w:t>on (</w:t>
      </w:r>
      <w:r w:rsidR="00721E6E">
        <w:t>1</w:t>
      </w:r>
      <w:r w:rsidRPr="00527104">
        <w:t>:00-</w:t>
      </w:r>
      <w:r w:rsidR="00721E6E">
        <w:t>1:1</w:t>
      </w:r>
      <w:r w:rsidR="00B62597" w:rsidRPr="00527104">
        <w:t>0)</w:t>
      </w:r>
    </w:p>
    <w:bookmarkEnd w:id="1"/>
    <w:bookmarkEnd w:id="2"/>
    <w:p w:rsidR="00E2594B" w:rsidRPr="004F5109" w:rsidRDefault="00721E6E" w:rsidP="004F5109">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Pr>
          <w:b w:val="0"/>
        </w:rPr>
        <w:t xml:space="preserve">nsion Advisory Committee </w:t>
      </w:r>
      <w:r w:rsidRPr="00B75B2A">
        <w:rPr>
          <w:b w:val="0"/>
        </w:rPr>
        <w:t>Agenda for this meeting</w:t>
      </w:r>
      <w:r w:rsidR="00E2594B">
        <w:rPr>
          <w:b w:val="0"/>
        </w:rPr>
        <w:t>.</w:t>
      </w:r>
    </w:p>
    <w:p w:rsidR="001D3B68" w:rsidRPr="00DB29E9" w:rsidRDefault="00721E6E" w:rsidP="00B7790E">
      <w:pPr>
        <w:pStyle w:val="PrimaryHeading"/>
        <w:spacing w:line="240" w:lineRule="auto"/>
      </w:pPr>
      <w:r>
        <w:t xml:space="preserve">RTEP </w:t>
      </w:r>
      <w:r w:rsidRPr="009B7AB5">
        <w:t>Updates</w:t>
      </w:r>
      <w:r w:rsidR="001D3B68">
        <w:t xml:space="preserve"> (</w:t>
      </w:r>
      <w:r>
        <w:t>1:10-3</w:t>
      </w:r>
      <w:r w:rsidR="001D3B68">
        <w:t>:00)</w:t>
      </w:r>
    </w:p>
    <w:p w:rsidR="00721E6E" w:rsidRPr="00B47C80" w:rsidRDefault="00B7790E" w:rsidP="00B47C80">
      <w:pPr>
        <w:pStyle w:val="ListSubhead1"/>
        <w:numPr>
          <w:ilvl w:val="0"/>
          <w:numId w:val="18"/>
        </w:numPr>
        <w:spacing w:after="120"/>
        <w:rPr>
          <w:b w:val="0"/>
        </w:rPr>
      </w:pPr>
      <w:r>
        <w:t>Generation Deactivation Notification</w:t>
      </w:r>
    </w:p>
    <w:p w:rsidR="00B7790E" w:rsidRPr="00721E6E" w:rsidRDefault="00B7790E" w:rsidP="00B7790E">
      <w:pPr>
        <w:pStyle w:val="SecondaryHeading-Numbered"/>
        <w:numPr>
          <w:ilvl w:val="0"/>
          <w:numId w:val="0"/>
        </w:numPr>
        <w:spacing w:after="120"/>
        <w:ind w:left="360"/>
        <w:rPr>
          <w:b w:val="0"/>
        </w:rPr>
      </w:pPr>
      <w:r w:rsidRPr="002D3215">
        <w:rPr>
          <w:b w:val="0"/>
        </w:rPr>
        <w:t>Phil Yum, PJM, will provide an update on recent generation deactivation notifications</w:t>
      </w:r>
      <w:r>
        <w:rPr>
          <w:b w:val="0"/>
        </w:rPr>
        <w:t>.</w:t>
      </w:r>
    </w:p>
    <w:p w:rsidR="002E718E" w:rsidRPr="00B7790E" w:rsidRDefault="002E718E" w:rsidP="002E718E">
      <w:pPr>
        <w:pStyle w:val="SecondaryHeading-Numbered"/>
        <w:spacing w:after="120"/>
        <w:rPr>
          <w:b w:val="0"/>
        </w:rPr>
      </w:pPr>
      <w:r>
        <w:t>Market Efficiency Update</w:t>
      </w:r>
    </w:p>
    <w:p w:rsidR="00B63499" w:rsidRDefault="002E718E" w:rsidP="00B63499">
      <w:pPr>
        <w:pStyle w:val="SecondaryHeading-Numbered"/>
        <w:numPr>
          <w:ilvl w:val="0"/>
          <w:numId w:val="0"/>
        </w:numPr>
        <w:spacing w:after="120"/>
        <w:ind w:left="360"/>
        <w:rPr>
          <w:b w:val="0"/>
        </w:rPr>
      </w:pPr>
      <w:r w:rsidRPr="000A199C">
        <w:rPr>
          <w:b w:val="0"/>
        </w:rPr>
        <w:t>Nick Dumitri</w:t>
      </w:r>
      <w:r>
        <w:rPr>
          <w:b w:val="0"/>
        </w:rPr>
        <w:t>u, PJM, will provide an update on</w:t>
      </w:r>
      <w:r w:rsidRPr="000A199C">
        <w:rPr>
          <w:b w:val="0"/>
        </w:rPr>
        <w:t xml:space="preserve"> the 2020/2021 Long Term Market Efficiency Window</w:t>
      </w:r>
      <w:r w:rsidR="00B63499">
        <w:rPr>
          <w:b w:val="0"/>
        </w:rPr>
        <w:t>.</w:t>
      </w:r>
    </w:p>
    <w:p w:rsidR="002E718E" w:rsidRPr="002E718E" w:rsidRDefault="00B47C80" w:rsidP="002E718E">
      <w:pPr>
        <w:pStyle w:val="SecondaryHeading-Numbered"/>
        <w:spacing w:after="120"/>
        <w:rPr>
          <w:b w:val="0"/>
        </w:rPr>
      </w:pPr>
      <w:r>
        <w:t>AEP Supplemental Projects</w:t>
      </w:r>
    </w:p>
    <w:p w:rsidR="002E718E" w:rsidRPr="002E718E" w:rsidRDefault="00B47C80" w:rsidP="002E718E">
      <w:pPr>
        <w:pStyle w:val="ListSubhead1"/>
        <w:numPr>
          <w:ilvl w:val="0"/>
          <w:numId w:val="0"/>
        </w:numPr>
        <w:ind w:left="360"/>
        <w:rPr>
          <w:b w:val="0"/>
        </w:rPr>
      </w:pPr>
      <w:r>
        <w:rPr>
          <w:b w:val="0"/>
        </w:rPr>
        <w:t>Nicolas C Koehler, AEP, will present needs for supplemental projects in AEP</w:t>
      </w:r>
      <w:r w:rsidR="002E718E">
        <w:rPr>
          <w:b w:val="0"/>
        </w:rPr>
        <w:t>.</w:t>
      </w:r>
    </w:p>
    <w:p w:rsidR="002E718E" w:rsidRPr="002E718E" w:rsidRDefault="002E718E" w:rsidP="002E718E">
      <w:pPr>
        <w:pStyle w:val="SecondaryHeading-Numbered"/>
        <w:spacing w:after="120"/>
        <w:rPr>
          <w:b w:val="0"/>
          <w:strike/>
        </w:rPr>
      </w:pPr>
      <w:r w:rsidRPr="00B47C80">
        <w:t>Dominion Supplemental Projects</w:t>
      </w:r>
    </w:p>
    <w:p w:rsidR="002E718E" w:rsidRPr="002E718E" w:rsidRDefault="00B47C80" w:rsidP="002E718E">
      <w:pPr>
        <w:pStyle w:val="SecondaryHeading-Numbered"/>
        <w:numPr>
          <w:ilvl w:val="0"/>
          <w:numId w:val="0"/>
        </w:numPr>
        <w:spacing w:after="120"/>
        <w:ind w:left="360"/>
        <w:rPr>
          <w:b w:val="0"/>
        </w:rPr>
      </w:pPr>
      <w:r>
        <w:rPr>
          <w:b w:val="0"/>
        </w:rPr>
        <w:t>Tania Jones, Dominion, will present solutions for supplemental projects in Dominion</w:t>
      </w:r>
      <w:r w:rsidR="002E718E">
        <w:rPr>
          <w:b w:val="0"/>
        </w:rPr>
        <w:t>.</w:t>
      </w:r>
    </w:p>
    <w:p w:rsidR="00B63499" w:rsidRPr="00B63499" w:rsidRDefault="00B47C80" w:rsidP="00B63499">
      <w:pPr>
        <w:pStyle w:val="SecondaryHeading-Numbered"/>
        <w:spacing w:after="120"/>
        <w:rPr>
          <w:b w:val="0"/>
        </w:rPr>
      </w:pPr>
      <w:r>
        <w:t>JCPL</w:t>
      </w:r>
      <w:r w:rsidR="00B63499">
        <w:t xml:space="preserve"> Supplemental Projects</w:t>
      </w:r>
    </w:p>
    <w:p w:rsidR="00B63499" w:rsidRPr="00B7790E" w:rsidRDefault="00B47C80" w:rsidP="00B63499">
      <w:pPr>
        <w:pStyle w:val="SecondaryHeading-Numbered"/>
        <w:numPr>
          <w:ilvl w:val="0"/>
          <w:numId w:val="0"/>
        </w:numPr>
        <w:spacing w:after="120"/>
        <w:ind w:left="360"/>
        <w:rPr>
          <w:b w:val="0"/>
        </w:rPr>
      </w:pPr>
      <w:r>
        <w:rPr>
          <w:b w:val="0"/>
        </w:rPr>
        <w:t>Kenneth Kozel</w:t>
      </w:r>
      <w:r w:rsidR="00B63499" w:rsidRPr="00DA54FA">
        <w:rPr>
          <w:b w:val="0"/>
        </w:rPr>
        <w:t xml:space="preserve">, </w:t>
      </w:r>
      <w:r>
        <w:rPr>
          <w:b w:val="0"/>
        </w:rPr>
        <w:t>JCPL</w:t>
      </w:r>
      <w:r w:rsidR="00B63499" w:rsidRPr="00DA54FA">
        <w:rPr>
          <w:b w:val="0"/>
        </w:rPr>
        <w:t xml:space="preserve">, </w:t>
      </w:r>
      <w:r>
        <w:rPr>
          <w:b w:val="0"/>
        </w:rPr>
        <w:t>will present solutions</w:t>
      </w:r>
      <w:r w:rsidR="00B63499">
        <w:rPr>
          <w:b w:val="0"/>
        </w:rPr>
        <w:t xml:space="preserve"> for supplemental projects in</w:t>
      </w:r>
      <w:r>
        <w:rPr>
          <w:b w:val="0"/>
        </w:rPr>
        <w:t xml:space="preserve"> JCPL.</w:t>
      </w:r>
    </w:p>
    <w:p w:rsidR="00721E6E" w:rsidRPr="00B7790E" w:rsidRDefault="00B63499" w:rsidP="00B7790E">
      <w:pPr>
        <w:pStyle w:val="SecondaryHeading-Numbered"/>
        <w:spacing w:after="120"/>
        <w:rPr>
          <w:b w:val="0"/>
        </w:rPr>
      </w:pPr>
      <w:r>
        <w:t>PECO</w:t>
      </w:r>
      <w:r w:rsidR="00B7790E">
        <w:t xml:space="preserve"> Supplemental Projects</w:t>
      </w:r>
    </w:p>
    <w:p w:rsidR="00B7790E" w:rsidRDefault="00B63499" w:rsidP="00B7790E">
      <w:pPr>
        <w:pStyle w:val="SecondaryHeading-Numbered"/>
        <w:numPr>
          <w:ilvl w:val="0"/>
          <w:numId w:val="0"/>
        </w:numPr>
        <w:spacing w:after="120"/>
        <w:ind w:left="360"/>
        <w:rPr>
          <w:b w:val="0"/>
        </w:rPr>
      </w:pPr>
      <w:r>
        <w:rPr>
          <w:b w:val="0"/>
        </w:rPr>
        <w:t>Frank Brandolisio</w:t>
      </w:r>
      <w:r w:rsidR="00B7790E" w:rsidRPr="00DA54FA">
        <w:rPr>
          <w:b w:val="0"/>
        </w:rPr>
        <w:t xml:space="preserve">, </w:t>
      </w:r>
      <w:r>
        <w:rPr>
          <w:b w:val="0"/>
        </w:rPr>
        <w:t>PECO</w:t>
      </w:r>
      <w:r w:rsidR="00B7790E" w:rsidRPr="00DA54FA">
        <w:rPr>
          <w:b w:val="0"/>
        </w:rPr>
        <w:t xml:space="preserve">, </w:t>
      </w:r>
      <w:r w:rsidR="00B47C80">
        <w:rPr>
          <w:b w:val="0"/>
        </w:rPr>
        <w:t>will present solutions</w:t>
      </w:r>
      <w:r w:rsidR="00B7790E">
        <w:rPr>
          <w:b w:val="0"/>
        </w:rPr>
        <w:t xml:space="preserve"> for supplemental projects in </w:t>
      </w:r>
      <w:r>
        <w:rPr>
          <w:b w:val="0"/>
        </w:rPr>
        <w:t>PECO</w:t>
      </w:r>
      <w:r w:rsidR="00B7790E">
        <w:rPr>
          <w:b w:val="0"/>
        </w:rPr>
        <w:t>.</w:t>
      </w:r>
    </w:p>
    <w:p w:rsidR="007B7CAF" w:rsidRPr="00B7790E" w:rsidRDefault="007B7CAF" w:rsidP="007B7CAF">
      <w:pPr>
        <w:pStyle w:val="SecondaryHeading-Numbered"/>
        <w:spacing w:after="120"/>
        <w:rPr>
          <w:b w:val="0"/>
        </w:rPr>
      </w:pPr>
      <w:r>
        <w:t>ATSI Supplemental Projects</w:t>
      </w:r>
    </w:p>
    <w:p w:rsidR="007B7CAF" w:rsidRPr="00B7790E" w:rsidRDefault="003C5D2C" w:rsidP="007B7CAF">
      <w:pPr>
        <w:pStyle w:val="SecondaryHeading-Numbered"/>
        <w:numPr>
          <w:ilvl w:val="0"/>
          <w:numId w:val="0"/>
        </w:numPr>
        <w:spacing w:after="120"/>
        <w:ind w:left="360"/>
        <w:rPr>
          <w:b w:val="0"/>
        </w:rPr>
      </w:pPr>
      <w:r>
        <w:rPr>
          <w:b w:val="0"/>
        </w:rPr>
        <w:t xml:space="preserve">Jay Salem, </w:t>
      </w:r>
      <w:r w:rsidR="007B7CAF">
        <w:rPr>
          <w:b w:val="0"/>
        </w:rPr>
        <w:t>ATSI</w:t>
      </w:r>
      <w:r>
        <w:rPr>
          <w:b w:val="0"/>
        </w:rPr>
        <w:t>,</w:t>
      </w:r>
      <w:r w:rsidR="007B7CAF" w:rsidRPr="00DA54FA">
        <w:rPr>
          <w:b w:val="0"/>
        </w:rPr>
        <w:t xml:space="preserve"> </w:t>
      </w:r>
      <w:r w:rsidR="007B7CAF">
        <w:rPr>
          <w:b w:val="0"/>
        </w:rPr>
        <w:t>will present needs for supplemental projects in ATSI.</w:t>
      </w:r>
    </w:p>
    <w:p w:rsidR="00B7790E" w:rsidRDefault="00B7790E" w:rsidP="00B7790E">
      <w:pPr>
        <w:pStyle w:val="ListSubhead1"/>
        <w:spacing w:after="120"/>
      </w:pPr>
      <w:r>
        <w:t>Reliability Analysis Update</w:t>
      </w:r>
    </w:p>
    <w:p w:rsidR="00E2594B" w:rsidRPr="00E2594B" w:rsidRDefault="00B7790E" w:rsidP="004F5109">
      <w:pPr>
        <w:pStyle w:val="SecondaryHeading-Numbered"/>
        <w:numPr>
          <w:ilvl w:val="0"/>
          <w:numId w:val="0"/>
        </w:numPr>
        <w:spacing w:after="120"/>
        <w:ind w:left="360"/>
        <w:rPr>
          <w:b w:val="0"/>
        </w:rPr>
      </w:pPr>
      <w:r w:rsidRPr="006127DF">
        <w:rPr>
          <w:b w:val="0"/>
        </w:rPr>
        <w:t>Aaron Berner</w:t>
      </w:r>
      <w:r>
        <w:rPr>
          <w:b w:val="0"/>
        </w:rPr>
        <w:t>, PJM, will provide an update on the 2021 RTEP analysis.</w:t>
      </w:r>
    </w:p>
    <w:p w:rsidR="000E6350" w:rsidRDefault="00721E6E" w:rsidP="00B63499">
      <w:pPr>
        <w:pStyle w:val="PrimaryHeading"/>
        <w:spacing w:line="240" w:lineRule="auto"/>
      </w:pPr>
      <w:r>
        <w:t xml:space="preserve">Informational </w:t>
      </w:r>
      <w:r w:rsidR="001C6C19">
        <w:t>Items</w:t>
      </w:r>
    </w:p>
    <w:p w:rsidR="00B7790E" w:rsidRDefault="00B7790E" w:rsidP="00B7790E">
      <w:pPr>
        <w:pStyle w:val="ListSubhead1"/>
        <w:numPr>
          <w:ilvl w:val="0"/>
          <w:numId w:val="17"/>
        </w:numPr>
        <w:spacing w:after="120"/>
      </w:pPr>
      <w:r>
        <w:t>Informational Only – M-3 Process Needs Status</w:t>
      </w:r>
    </w:p>
    <w:p w:rsidR="00B7790E" w:rsidRPr="00D55ABA" w:rsidRDefault="00B7790E" w:rsidP="00B7790E">
      <w:pPr>
        <w:pStyle w:val="ListSubhead1"/>
        <w:numPr>
          <w:ilvl w:val="0"/>
          <w:numId w:val="0"/>
        </w:numPr>
        <w:spacing w:after="120"/>
        <w:ind w:left="360"/>
      </w:pPr>
      <w:r w:rsidRPr="00D55ABA">
        <w:rPr>
          <w:b w:val="0"/>
        </w:rPr>
        <w:t xml:space="preserve">This spreadsheet allows stakeholders to track process defined in Open Access Transmission Tariff, Attachment M-3 and leading to the development of the supplemental projects.   </w:t>
      </w:r>
    </w:p>
    <w:p w:rsidR="00B7790E" w:rsidRDefault="00B7790E" w:rsidP="00B7790E">
      <w:pPr>
        <w:pStyle w:val="ListSubhead1"/>
        <w:widowControl w:val="0"/>
        <w:numPr>
          <w:ilvl w:val="0"/>
          <w:numId w:val="13"/>
        </w:numPr>
        <w:spacing w:after="120"/>
      </w:pPr>
      <w:r>
        <w:t>Informational Only – Aggregate Maps for Supplemental Projects</w:t>
      </w:r>
    </w:p>
    <w:p w:rsidR="00B7790E" w:rsidRDefault="00B7790E" w:rsidP="00B7790E">
      <w:pPr>
        <w:pStyle w:val="ListSubhead1"/>
        <w:widowControl w:val="0"/>
        <w:numPr>
          <w:ilvl w:val="0"/>
          <w:numId w:val="0"/>
        </w:numPr>
        <w:spacing w:after="120"/>
        <w:ind w:left="720" w:hanging="360"/>
        <w:rPr>
          <w:b w:val="0"/>
        </w:rPr>
      </w:pPr>
      <w:r>
        <w:rPr>
          <w:b w:val="0"/>
        </w:rPr>
        <w:t xml:space="preserve">Aggregate geographic representation of supplemental projects not previously included in Local Plan. </w:t>
      </w:r>
    </w:p>
    <w:p w:rsidR="00B7790E" w:rsidRDefault="00B7790E" w:rsidP="00B7790E">
      <w:pPr>
        <w:pStyle w:val="ListSubhead1"/>
        <w:widowControl w:val="0"/>
        <w:numPr>
          <w:ilvl w:val="0"/>
          <w:numId w:val="13"/>
        </w:numPr>
        <w:spacing w:after="120"/>
      </w:pPr>
      <w:r>
        <w:t>Informational Only – Planning Community Open Questions</w:t>
      </w:r>
    </w:p>
    <w:p w:rsidR="00B7790E" w:rsidRDefault="00B7790E" w:rsidP="00B7790E">
      <w:pPr>
        <w:pStyle w:val="ListSubhead1"/>
        <w:widowControl w:val="0"/>
        <w:numPr>
          <w:ilvl w:val="0"/>
          <w:numId w:val="0"/>
        </w:numPr>
        <w:spacing w:after="120"/>
        <w:ind w:left="720" w:hanging="360"/>
        <w:rPr>
          <w:b w:val="0"/>
        </w:rPr>
      </w:pPr>
      <w:r>
        <w:rPr>
          <w:b w:val="0"/>
        </w:rPr>
        <w:lastRenderedPageBreak/>
        <w:t>Open questions regarding M-3 projects received through Planning Community.</w:t>
      </w:r>
    </w:p>
    <w:p w:rsidR="00B7790E" w:rsidRPr="00300148" w:rsidRDefault="00B7790E" w:rsidP="00B7790E">
      <w:pPr>
        <w:pStyle w:val="ListSubhead1"/>
        <w:widowControl w:val="0"/>
        <w:numPr>
          <w:ilvl w:val="0"/>
          <w:numId w:val="13"/>
        </w:numPr>
        <w:spacing w:after="120"/>
        <w:rPr>
          <w:b w:val="0"/>
        </w:rPr>
      </w:pPr>
      <w:r>
        <w:t>Informational Only - M-3 Action Item List</w:t>
      </w:r>
    </w:p>
    <w:p w:rsidR="003C3320" w:rsidRDefault="003C3320" w:rsidP="003C3320">
      <w:pPr>
        <w:pStyle w:val="NoListBody"/>
        <w:ind w:left="0"/>
      </w:pPr>
    </w:p>
    <w:tbl>
      <w:tblPr>
        <w:tblStyle w:val="GridTable3-Accent5"/>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1"/>
        <w:gridCol w:w="983"/>
        <w:gridCol w:w="3756"/>
        <w:gridCol w:w="1816"/>
        <w:gridCol w:w="1694"/>
      </w:tblGrid>
      <w:tr w:rsidR="00DF1112" w:rsidTr="00E2594B">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RDefault="00DF1112"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624CABF3" wp14:editId="326D8369">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9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rsidTr="00E2594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38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69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210F66" w:rsidTr="00E2594B">
        <w:trPr>
          <w:trHeight w:val="331"/>
        </w:trPr>
        <w:tc>
          <w:tcPr>
            <w:cnfStyle w:val="001000000000" w:firstRow="0" w:lastRow="0" w:firstColumn="1" w:lastColumn="0" w:oddVBand="0" w:evenVBand="0" w:oddHBand="0" w:evenHBand="0" w:firstRowFirstColumn="0" w:firstRowLastColumn="0" w:lastRowFirstColumn="0" w:lastRowLastColumn="0"/>
            <w:tcW w:w="1381" w:type="dxa"/>
            <w:tcBorders>
              <w:top w:val="single" w:sz="4" w:space="0" w:color="auto"/>
              <w:bottom w:val="single" w:sz="4" w:space="0" w:color="auto"/>
              <w:right w:val="single" w:sz="4" w:space="0" w:color="auto"/>
            </w:tcBorders>
            <w:shd w:val="clear" w:color="auto" w:fill="E1F6FF"/>
          </w:tcPr>
          <w:p w:rsidR="00210F66" w:rsidRPr="00210F66" w:rsidRDefault="00B47C80" w:rsidP="00B47C80">
            <w:pPr>
              <w:pStyle w:val="DisclaimerHeading"/>
              <w:spacing w:before="40" w:after="40" w:line="220" w:lineRule="exact"/>
              <w:jc w:val="center"/>
              <w:rPr>
                <w:b w:val="0"/>
                <w:i w:val="0"/>
                <w:color w:val="auto"/>
                <w:sz w:val="18"/>
                <w:szCs w:val="18"/>
              </w:rPr>
            </w:pPr>
            <w:r>
              <w:rPr>
                <w:b w:val="0"/>
                <w:i w:val="0"/>
                <w:color w:val="auto"/>
                <w:sz w:val="18"/>
                <w:szCs w:val="18"/>
              </w:rPr>
              <w:t>Tuesday, January 11, 2022</w:t>
            </w:r>
          </w:p>
        </w:tc>
        <w:tc>
          <w:tcPr>
            <w:tcW w:w="983" w:type="dxa"/>
            <w:tcBorders>
              <w:top w:val="single" w:sz="4" w:space="0" w:color="auto"/>
              <w:left w:val="single" w:sz="4" w:space="0" w:color="auto"/>
              <w:bottom w:val="single" w:sz="4" w:space="0" w:color="auto"/>
              <w:right w:val="single" w:sz="8" w:space="0" w:color="auto"/>
            </w:tcBorders>
          </w:tcPr>
          <w:p w:rsidR="00210F66" w:rsidRDefault="00210F66" w:rsidP="00210F66">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210F66" w:rsidRPr="00C10A93" w:rsidRDefault="00210F66" w:rsidP="00210F66">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E2594B">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210F66" w:rsidRDefault="00210F66" w:rsidP="00210F66">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 xml:space="preserve">Friday, </w:t>
            </w:r>
            <w:r w:rsidR="00B47C80">
              <w:rPr>
                <w:b w:val="0"/>
                <w:color w:val="auto"/>
                <w:sz w:val="18"/>
                <w:szCs w:val="18"/>
              </w:rPr>
              <w:t>December 31</w:t>
            </w:r>
            <w:r>
              <w:rPr>
                <w:b w:val="0"/>
                <w:color w:val="auto"/>
                <w:sz w:val="18"/>
                <w:szCs w:val="18"/>
              </w:rPr>
              <w:t>, 2021</w:t>
            </w:r>
          </w:p>
        </w:tc>
        <w:tc>
          <w:tcPr>
            <w:tcW w:w="1694" w:type="dxa"/>
            <w:tcBorders>
              <w:top w:val="single" w:sz="4" w:space="0" w:color="auto"/>
              <w:left w:val="single" w:sz="4" w:space="0" w:color="auto"/>
              <w:bottom w:val="single" w:sz="4" w:space="0" w:color="auto"/>
              <w:right w:val="single" w:sz="4" w:space="0" w:color="auto"/>
            </w:tcBorders>
          </w:tcPr>
          <w:p w:rsidR="00210F66" w:rsidRDefault="00B47C80" w:rsidP="00210F66">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Tuesday, January 4, 2022</w:t>
            </w:r>
          </w:p>
        </w:tc>
      </w:tr>
    </w:tbl>
    <w:p w:rsidR="00E82FEB" w:rsidRDefault="00E82FEB" w:rsidP="00E82FEB">
      <w:pPr>
        <w:pStyle w:val="DisclaimerBodyCopy"/>
      </w:pPr>
    </w:p>
    <w:p w:rsidR="00B62597" w:rsidRDefault="00882652" w:rsidP="00E82FEB">
      <w:pPr>
        <w:pStyle w:val="DisclaimerBodyCopy"/>
      </w:pPr>
      <w:r>
        <w:t xml:space="preserve">Author: </w:t>
      </w:r>
      <w:r w:rsidR="002B63A3">
        <w:t>Ilyana Dropkin</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r w:rsidR="002C5E0A">
        <w:t>WebEx</w:t>
      </w:r>
      <w:r>
        <w:t>:</w:t>
      </w:r>
    </w:p>
    <w:p w:rsidR="00027F49" w:rsidRDefault="00027F49" w:rsidP="00027F49">
      <w:pPr>
        <w:pStyle w:val="DisclaimerBodyCopy"/>
      </w:pPr>
      <w:r>
        <w:t xml:space="preserve">When logging into the </w:t>
      </w:r>
      <w:r w:rsidR="002C5E0A">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2C5E0A">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lastRenderedPageBreak/>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21793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C18" w:rsidRDefault="00CB5C18" w:rsidP="00B62597">
      <w:pPr>
        <w:spacing w:after="0" w:line="240" w:lineRule="auto"/>
      </w:pPr>
      <w:r>
        <w:separator/>
      </w:r>
    </w:p>
  </w:endnote>
  <w:endnote w:type="continuationSeparator" w:id="0">
    <w:p w:rsidR="00CB5C18" w:rsidRDefault="00CB5C1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CB5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01CE7">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F189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B7790E">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C18" w:rsidRDefault="00CB5C18" w:rsidP="00B62597">
      <w:pPr>
        <w:spacing w:after="0" w:line="240" w:lineRule="auto"/>
      </w:pPr>
      <w:r>
        <w:separator/>
      </w:r>
    </w:p>
  </w:footnote>
  <w:footnote w:type="continuationSeparator" w:id="0">
    <w:p w:rsidR="00CB5C18" w:rsidRDefault="00CB5C18"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3C5D2C">
      <w:t>November 29</w:t>
    </w:r>
    <w:r w:rsidR="00B7790E">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12FC0"/>
    <w:multiLevelType w:val="hybridMultilevel"/>
    <w:tmpl w:val="6030845E"/>
    <w:lvl w:ilvl="0" w:tplc="9FBC627E">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C1F0B22E"/>
    <w:lvl w:ilvl="0" w:tplc="2938AB0C">
      <w:start w:val="1"/>
      <w:numFmt w:val="decimal"/>
      <w:pStyle w:val="ListSubhead1"/>
      <w:lvlText w:val="%1."/>
      <w:lvlJc w:val="left"/>
      <w:pPr>
        <w:ind w:left="360" w:hanging="360"/>
      </w:pPr>
      <w:rPr>
        <w:rFonts w:hint="default"/>
        <w:b w:val="0"/>
        <w:strike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1"/>
  </w:num>
  <w:num w:numId="13">
    <w:abstractNumId w:val="2"/>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2"/>
    <w:lvlOverride w:ilvl="0">
      <w:startOverride w:val="1"/>
    </w:lvlOverride>
  </w:num>
  <w:num w:numId="1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E"/>
    <w:rsid w:val="00010057"/>
    <w:rsid w:val="000232DF"/>
    <w:rsid w:val="00027F49"/>
    <w:rsid w:val="000333FF"/>
    <w:rsid w:val="0006798D"/>
    <w:rsid w:val="00092135"/>
    <w:rsid w:val="000B2C4D"/>
    <w:rsid w:val="000E6350"/>
    <w:rsid w:val="00117AF9"/>
    <w:rsid w:val="00121F58"/>
    <w:rsid w:val="001678E8"/>
    <w:rsid w:val="001B2242"/>
    <w:rsid w:val="001C0CC0"/>
    <w:rsid w:val="001C6C19"/>
    <w:rsid w:val="001D3B68"/>
    <w:rsid w:val="00210F66"/>
    <w:rsid w:val="002113BD"/>
    <w:rsid w:val="002166F1"/>
    <w:rsid w:val="002555EE"/>
    <w:rsid w:val="00285C36"/>
    <w:rsid w:val="002B2F98"/>
    <w:rsid w:val="002B63A3"/>
    <w:rsid w:val="002C5E0A"/>
    <w:rsid w:val="002C6057"/>
    <w:rsid w:val="002E718E"/>
    <w:rsid w:val="00305238"/>
    <w:rsid w:val="003251CE"/>
    <w:rsid w:val="00337321"/>
    <w:rsid w:val="003604D4"/>
    <w:rsid w:val="00394850"/>
    <w:rsid w:val="003B55E1"/>
    <w:rsid w:val="003C3320"/>
    <w:rsid w:val="003C5D2C"/>
    <w:rsid w:val="003D7E5C"/>
    <w:rsid w:val="003E0D0D"/>
    <w:rsid w:val="003E7A73"/>
    <w:rsid w:val="0046043F"/>
    <w:rsid w:val="00485F18"/>
    <w:rsid w:val="00491490"/>
    <w:rsid w:val="00494494"/>
    <w:rsid w:val="004969FA"/>
    <w:rsid w:val="004F5109"/>
    <w:rsid w:val="00527104"/>
    <w:rsid w:val="00564DEE"/>
    <w:rsid w:val="0057441E"/>
    <w:rsid w:val="005A5D0D"/>
    <w:rsid w:val="005D6D05"/>
    <w:rsid w:val="006024A0"/>
    <w:rsid w:val="00602967"/>
    <w:rsid w:val="00606F11"/>
    <w:rsid w:val="006C738F"/>
    <w:rsid w:val="006F7A52"/>
    <w:rsid w:val="00711249"/>
    <w:rsid w:val="00712CAA"/>
    <w:rsid w:val="00715BC8"/>
    <w:rsid w:val="00716A8B"/>
    <w:rsid w:val="00721E6E"/>
    <w:rsid w:val="00730F76"/>
    <w:rsid w:val="00744A45"/>
    <w:rsid w:val="00754C6D"/>
    <w:rsid w:val="00755096"/>
    <w:rsid w:val="007703B4"/>
    <w:rsid w:val="007A34A3"/>
    <w:rsid w:val="007B0AF0"/>
    <w:rsid w:val="007B7CAF"/>
    <w:rsid w:val="007C2954"/>
    <w:rsid w:val="007D4F70"/>
    <w:rsid w:val="007E7CAB"/>
    <w:rsid w:val="00801CE7"/>
    <w:rsid w:val="00837B12"/>
    <w:rsid w:val="00841282"/>
    <w:rsid w:val="008552A3"/>
    <w:rsid w:val="00882652"/>
    <w:rsid w:val="00917386"/>
    <w:rsid w:val="00991528"/>
    <w:rsid w:val="009A5430"/>
    <w:rsid w:val="009B3A87"/>
    <w:rsid w:val="009B7AB5"/>
    <w:rsid w:val="009C15C4"/>
    <w:rsid w:val="009F53F9"/>
    <w:rsid w:val="00A05391"/>
    <w:rsid w:val="00A317A9"/>
    <w:rsid w:val="00A41149"/>
    <w:rsid w:val="00AC2247"/>
    <w:rsid w:val="00B16D95"/>
    <w:rsid w:val="00B20316"/>
    <w:rsid w:val="00B25DDC"/>
    <w:rsid w:val="00B34E3C"/>
    <w:rsid w:val="00B47C80"/>
    <w:rsid w:val="00B62597"/>
    <w:rsid w:val="00B63499"/>
    <w:rsid w:val="00B7790E"/>
    <w:rsid w:val="00BA6146"/>
    <w:rsid w:val="00BB531B"/>
    <w:rsid w:val="00BF331B"/>
    <w:rsid w:val="00C439EC"/>
    <w:rsid w:val="00C5307B"/>
    <w:rsid w:val="00C72168"/>
    <w:rsid w:val="00C757F4"/>
    <w:rsid w:val="00C75A9D"/>
    <w:rsid w:val="00CA49B9"/>
    <w:rsid w:val="00CB19DE"/>
    <w:rsid w:val="00CB475B"/>
    <w:rsid w:val="00CB5C18"/>
    <w:rsid w:val="00CC1B47"/>
    <w:rsid w:val="00D06EC8"/>
    <w:rsid w:val="00D136EA"/>
    <w:rsid w:val="00D251ED"/>
    <w:rsid w:val="00D831E4"/>
    <w:rsid w:val="00D95949"/>
    <w:rsid w:val="00DB29E9"/>
    <w:rsid w:val="00DE1326"/>
    <w:rsid w:val="00DE34CF"/>
    <w:rsid w:val="00DF1112"/>
    <w:rsid w:val="00E2594B"/>
    <w:rsid w:val="00E32B6B"/>
    <w:rsid w:val="00E473CC"/>
    <w:rsid w:val="00E5387A"/>
    <w:rsid w:val="00E55E84"/>
    <w:rsid w:val="00E82FEB"/>
    <w:rsid w:val="00EB68B0"/>
    <w:rsid w:val="00F4190F"/>
    <w:rsid w:val="00F5077C"/>
    <w:rsid w:val="00FB173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2508">
      <w:bodyDiv w:val="1"/>
      <w:marLeft w:val="0"/>
      <w:marRight w:val="0"/>
      <w:marTop w:val="0"/>
      <w:marBottom w:val="0"/>
      <w:divBdr>
        <w:top w:val="none" w:sz="0" w:space="0" w:color="auto"/>
        <w:left w:val="none" w:sz="0" w:space="0" w:color="auto"/>
        <w:bottom w:val="none" w:sz="0" w:space="0" w:color="auto"/>
        <w:right w:val="none" w:sz="0" w:space="0" w:color="auto"/>
      </w:divBdr>
    </w:div>
    <w:div w:id="176981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pjm.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m\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77F58-2476-4A1E-9D2C-6AC12DE51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3</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 Michael</dc:creator>
  <cp:lastModifiedBy>Pitts, Martelle</cp:lastModifiedBy>
  <cp:revision>2</cp:revision>
  <cp:lastPrinted>2015-02-05T19:57:00Z</cp:lastPrinted>
  <dcterms:created xsi:type="dcterms:W3CDTF">2021-11-29T17:40:00Z</dcterms:created>
  <dcterms:modified xsi:type="dcterms:W3CDTF">2021-11-29T17:40:00Z</dcterms:modified>
</cp:coreProperties>
</file>