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7E388D56" w14:textId="77777777">
      <w:pPr>
        <w:pStyle w:val="MeetingDetails"/>
      </w:pPr>
      <w:r w:rsidRPr="004366FE">
        <w:t>Planning Committee</w:t>
      </w:r>
      <w:r w:rsidR="00A47D2B">
        <w:t xml:space="preserve"> </w:t>
      </w:r>
    </w:p>
    <w:p w:rsidR="00B022A8" w:rsidRPr="00317419" w:rsidP="00317419" w14:paraId="5A931B05"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14:paraId="5880758B" w14:textId="6801CA34">
      <w:pPr>
        <w:pStyle w:val="MeetingDetails"/>
      </w:pPr>
      <w:r>
        <w:t>Octobe</w:t>
      </w:r>
      <w:r w:rsidR="00DE23D8">
        <w:t>r</w:t>
      </w:r>
      <w:r w:rsidR="001F0541">
        <w:t xml:space="preserve"> </w:t>
      </w:r>
      <w:r w:rsidR="00A371A1">
        <w:t>31</w:t>
      </w:r>
      <w:r w:rsidR="00613FA9">
        <w:t>, 202</w:t>
      </w:r>
      <w:r w:rsidR="00997C5C">
        <w:t>3</w:t>
      </w:r>
    </w:p>
    <w:p w:rsidR="00B022A8" w:rsidP="00B022A8" w14:paraId="532A3075" w14:textId="42E42F62">
      <w:pPr>
        <w:pStyle w:val="MeetingDetails"/>
        <w:spacing w:after="240"/>
      </w:pPr>
      <w:r w:rsidRPr="004366FE">
        <w:t>9:</w:t>
      </w:r>
      <w:r>
        <w:t>00 a.</w:t>
      </w:r>
      <w:r w:rsidRPr="00BA3AD4">
        <w:t xml:space="preserve">m. – </w:t>
      </w:r>
      <w:r w:rsidR="00096EAF">
        <w:t>1</w:t>
      </w:r>
      <w:r w:rsidR="004A23A0">
        <w:t>0:3</w:t>
      </w:r>
      <w:r w:rsidR="00096EAF">
        <w:t>0</w:t>
      </w:r>
      <w:r w:rsidRPr="00BA3AD4">
        <w:t xml:space="preserve"> </w:t>
      </w:r>
      <w:r w:rsidR="005F5AAA">
        <w:t>a</w:t>
      </w:r>
      <w:r w:rsidRPr="00BA3AD4">
        <w:t xml:space="preserve">.m. EPT </w:t>
      </w:r>
    </w:p>
    <w:p w:rsidR="00B022A8" w:rsidRPr="004366FE" w:rsidP="00B022A8" w14:paraId="1491E5FA" w14:textId="771F193F">
      <w:pPr>
        <w:pStyle w:val="PrimaryHeading"/>
        <w:spacing w:after="0"/>
      </w:pPr>
      <w:r w:rsidRPr="00DC21A9">
        <w:t>Administration (9:</w:t>
      </w:r>
      <w:r>
        <w:t>0</w:t>
      </w:r>
      <w:r w:rsidRPr="00DC21A9">
        <w:t>0</w:t>
      </w:r>
      <w:r w:rsidR="00A81B00">
        <w:t xml:space="preserve"> </w:t>
      </w:r>
      <w:r w:rsidR="00AC6886">
        <w:t>- 9:1</w:t>
      </w:r>
      <w:r w:rsidR="0003377B">
        <w:t>5</w:t>
      </w:r>
      <w:r w:rsidRPr="00DC21A9">
        <w:t>)</w:t>
      </w:r>
    </w:p>
    <w:p w:rsidR="00B022A8" w:rsidP="00F12922" w14:paraId="3C3069C2"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28560B53"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07FD2C73" w14:textId="7A244D57">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A371A1">
        <w:rPr>
          <w:b w:val="0"/>
        </w:rPr>
        <w:t>October</w:t>
      </w:r>
      <w:r w:rsidR="00C85C75">
        <w:rPr>
          <w:b w:val="0"/>
        </w:rPr>
        <w:t xml:space="preserve"> </w:t>
      </w:r>
      <w:r w:rsidR="00A371A1">
        <w:rPr>
          <w:b w:val="0"/>
        </w:rPr>
        <w:t>03</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F816EC" w:rsidRPr="00906F13" w:rsidP="00F816EC" w14:paraId="3D8BEFB5" w14:textId="747FE3FB">
      <w:pPr>
        <w:pStyle w:val="ListSubhead1"/>
        <w:numPr>
          <w:ilvl w:val="0"/>
          <w:numId w:val="3"/>
        </w:numPr>
        <w:rPr>
          <w:b w:val="0"/>
        </w:rPr>
      </w:pPr>
      <w:r w:rsidRPr="00906F13">
        <w:rPr>
          <w:b w:val="0"/>
        </w:rPr>
        <w:t xml:space="preserve">Review of PC Charter. The committee will be </w:t>
      </w:r>
      <w:r>
        <w:rPr>
          <w:b w:val="0"/>
        </w:rPr>
        <w:t>asked</w:t>
      </w:r>
      <w:r w:rsidRPr="00906F13">
        <w:rPr>
          <w:b w:val="0"/>
        </w:rPr>
        <w:t xml:space="preserve"> to endorse the Charter at </w:t>
      </w:r>
      <w:r>
        <w:rPr>
          <w:b w:val="0"/>
        </w:rPr>
        <w:t xml:space="preserve">its </w:t>
      </w:r>
      <w:r w:rsidRPr="00906F13">
        <w:rPr>
          <w:b w:val="0"/>
        </w:rPr>
        <w:t xml:space="preserve">next </w:t>
      </w:r>
      <w:r>
        <w:rPr>
          <w:b w:val="0"/>
        </w:rPr>
        <w:t>meeting.</w:t>
      </w:r>
    </w:p>
    <w:p w:rsidR="00A47D2B" w:rsidRPr="00900742" w:rsidP="00900742" w14:paraId="674CC9F5" w14:textId="5CD8D0CC">
      <w:pPr>
        <w:pStyle w:val="PrimaryHeading"/>
        <w:rPr>
          <w:b w:val="0"/>
          <w:color w:val="FF0000"/>
        </w:rPr>
      </w:pPr>
      <w:r w:rsidRPr="00CF15F6">
        <w:t xml:space="preserve">Endorsements </w:t>
      </w:r>
      <w:r w:rsidR="005F50D0">
        <w:t>(9:15 – 10:</w:t>
      </w:r>
      <w:r w:rsidR="00511C3B">
        <w:t>00</w:t>
      </w:r>
      <w:r w:rsidR="00DF60C1">
        <w:t>)</w:t>
      </w:r>
    </w:p>
    <w:p w:rsidR="00A371A1" w:rsidRPr="00B47535" w:rsidP="00A371A1" w14:paraId="2CAE282F" w14:textId="77777777">
      <w:pPr>
        <w:pStyle w:val="ListParagraph"/>
        <w:numPr>
          <w:ilvl w:val="0"/>
          <w:numId w:val="3"/>
        </w:numPr>
        <w:spacing w:before="100" w:beforeAutospacing="1" w:after="100" w:afterAutospacing="1"/>
        <w:rPr>
          <w:rFonts w:ascii="Arial Narrow" w:hAnsi="Arial Narrow"/>
          <w:b/>
          <w:sz w:val="24"/>
          <w:szCs w:val="24"/>
          <w:u w:val="single"/>
        </w:rPr>
      </w:pPr>
      <w:r w:rsidRPr="00B47535">
        <w:rPr>
          <w:rFonts w:ascii="Arial Narrow" w:hAnsi="Arial Narrow"/>
          <w:color w:val="000000"/>
          <w:sz w:val="24"/>
          <w:szCs w:val="24"/>
          <w:u w:val="single"/>
        </w:rPr>
        <w:t xml:space="preserve">Manual 19 – </w:t>
      </w:r>
      <w:r w:rsidRPr="00B47535">
        <w:rPr>
          <w:rFonts w:ascii="Arial Narrow" w:hAnsi="Arial Narrow"/>
          <w:sz w:val="24"/>
          <w:szCs w:val="24"/>
          <w:u w:val="single"/>
        </w:rPr>
        <w:t>Load Forecasting and Analysis</w:t>
      </w:r>
    </w:p>
    <w:p w:rsidR="00A371A1" w:rsidRPr="00A371A1" w:rsidP="00A371A1" w14:paraId="304870E3" w14:textId="42955FC4">
      <w:pPr>
        <w:pStyle w:val="ListParagraph"/>
        <w:spacing w:before="100" w:beforeAutospacing="1" w:after="100" w:afterAutospacing="1"/>
        <w:ind w:left="360"/>
        <w:rPr>
          <w:rFonts w:ascii="Arial Narrow" w:hAnsi="Arial Narrow"/>
          <w:b/>
          <w:sz w:val="24"/>
          <w:szCs w:val="24"/>
        </w:rPr>
      </w:pPr>
      <w:r w:rsidRPr="00B47535">
        <w:rPr>
          <w:rFonts w:ascii="Arial Narrow" w:hAnsi="Arial Narrow"/>
          <w:sz w:val="24"/>
          <w:szCs w:val="24"/>
        </w:rPr>
        <w:t xml:space="preserve">Molly Mooney, PJM, will provide an update on Manual 19 changes as a part of the periodic review. </w:t>
      </w:r>
      <w:r w:rsidRPr="00A371A1">
        <w:rPr>
          <w:rFonts w:ascii="Arial Narrow" w:hAnsi="Arial Narrow"/>
          <w:b/>
          <w:sz w:val="24"/>
          <w:szCs w:val="24"/>
        </w:rPr>
        <w:t>The committee will be asked to endorse these changes at this meeting.</w:t>
      </w:r>
    </w:p>
    <w:p w:rsidR="00A371A1" w:rsidRPr="00B47535" w:rsidP="00A371A1" w14:paraId="661F77D3" w14:textId="77777777">
      <w:pPr>
        <w:pStyle w:val="ListParagraph"/>
        <w:numPr>
          <w:ilvl w:val="0"/>
          <w:numId w:val="3"/>
        </w:numPr>
        <w:spacing w:before="100" w:beforeAutospacing="1" w:after="100" w:afterAutospacing="1"/>
        <w:rPr>
          <w:rFonts w:ascii="Arial Narrow" w:hAnsi="Arial Narrow"/>
          <w:b/>
          <w:sz w:val="24"/>
          <w:szCs w:val="24"/>
          <w:u w:val="single"/>
        </w:rPr>
      </w:pPr>
      <w:r w:rsidRPr="00B47535">
        <w:rPr>
          <w:rFonts w:ascii="Arial Narrow" w:hAnsi="Arial Narrow"/>
          <w:sz w:val="24"/>
          <w:szCs w:val="24"/>
          <w:u w:val="single"/>
        </w:rPr>
        <w:t xml:space="preserve">Manual 14B </w:t>
      </w:r>
      <w:r>
        <w:rPr>
          <w:rFonts w:ascii="Arial Narrow" w:hAnsi="Arial Narrow"/>
          <w:sz w:val="24"/>
          <w:szCs w:val="24"/>
          <w:u w:val="single"/>
        </w:rPr>
        <w:t xml:space="preserve"> - Regional Transmission Planning Process</w:t>
      </w:r>
    </w:p>
    <w:p w:rsidR="00A371A1" w:rsidRPr="002673A3" w:rsidP="00A371A1" w14:paraId="6044BECE" w14:textId="4099563E">
      <w:pPr>
        <w:pStyle w:val="ListSubhead1"/>
        <w:numPr>
          <w:ilvl w:val="0"/>
          <w:numId w:val="0"/>
        </w:numPr>
        <w:ind w:left="360"/>
        <w:rPr>
          <w:b w:val="0"/>
          <w:i/>
          <w:color w:val="FF0000"/>
          <w:szCs w:val="24"/>
        </w:rPr>
      </w:pPr>
      <w:r w:rsidRPr="009A6B7D">
        <w:rPr>
          <w:b w:val="0"/>
          <w:szCs w:val="24"/>
        </w:rPr>
        <w:t>Stan Sliwa, PJM, will provide an update on Manual 14B changes as a part of the periodic review.</w:t>
      </w:r>
      <w:r w:rsidRPr="00B47535">
        <w:rPr>
          <w:szCs w:val="24"/>
        </w:rPr>
        <w:t xml:space="preserve"> The committee will be asked to endorse these changes at </w:t>
      </w:r>
      <w:r>
        <w:rPr>
          <w:szCs w:val="24"/>
        </w:rPr>
        <w:t>this</w:t>
      </w:r>
      <w:r w:rsidRPr="00B47535">
        <w:rPr>
          <w:szCs w:val="24"/>
        </w:rPr>
        <w:t xml:space="preserve"> meeting.</w:t>
      </w:r>
      <w:r>
        <w:rPr>
          <w:szCs w:val="24"/>
        </w:rPr>
        <w:t xml:space="preserve"> </w:t>
      </w:r>
    </w:p>
    <w:p w:rsidR="00094B0C" w:rsidRPr="007C6862" w:rsidP="007C6862" w14:paraId="29F24766" w14:textId="64D7688D">
      <w:pPr>
        <w:pStyle w:val="PrimaryHeading"/>
        <w:tabs>
          <w:tab w:val="left" w:pos="6602"/>
        </w:tabs>
        <w:rPr>
          <w:color w:val="auto"/>
        </w:rPr>
      </w:pPr>
      <w:r>
        <w:t>F</w:t>
      </w:r>
      <w:r w:rsidRPr="00A47D1C" w:rsidR="001F0541">
        <w:t>irst Reads</w:t>
      </w:r>
      <w:r w:rsidR="002300E9">
        <w:t xml:space="preserve"> (10:</w:t>
      </w:r>
      <w:r w:rsidR="00511C3B">
        <w:t>00</w:t>
      </w:r>
      <w:r w:rsidR="002300E9">
        <w:t xml:space="preserve"> – 10:</w:t>
      </w:r>
      <w:r w:rsidR="00346695">
        <w:t>15</w:t>
      </w:r>
      <w:r w:rsidR="00772065">
        <w:t>)</w:t>
      </w:r>
      <w:r w:rsidRPr="00A47D1C" w:rsidR="00531518">
        <w:rPr>
          <w:color w:val="auto"/>
        </w:rPr>
        <w:tab/>
      </w:r>
    </w:p>
    <w:p w:rsidR="00DD4875" w:rsidRPr="00DD4875" w:rsidP="0016381E" w14:paraId="791442EE" w14:textId="77777777">
      <w:pPr>
        <w:pStyle w:val="ListParagraph"/>
        <w:numPr>
          <w:ilvl w:val="0"/>
          <w:numId w:val="3"/>
        </w:numPr>
        <w:spacing w:before="100" w:beforeAutospacing="1" w:after="100" w:afterAutospacing="1"/>
        <w:rPr>
          <w:rFonts w:ascii="Arial Narrow" w:hAnsi="Arial Narrow"/>
          <w:sz w:val="24"/>
          <w:szCs w:val="24"/>
        </w:rPr>
      </w:pPr>
      <w:r w:rsidRPr="00DD4875">
        <w:rPr>
          <w:rFonts w:ascii="Arial Narrow" w:hAnsi="Arial Narrow"/>
          <w:sz w:val="24"/>
          <w:szCs w:val="24"/>
        </w:rPr>
        <w:t xml:space="preserve">Manual 21A – Determination of Accredited UCAP Using Effective Load Carrying Capability Analysis </w:t>
      </w:r>
    </w:p>
    <w:p w:rsidR="000B1B8F" w:rsidP="00DD4875" w14:paraId="4C8877DF" w14:textId="7CA066F1">
      <w:pPr>
        <w:pStyle w:val="ListParagraph"/>
        <w:spacing w:before="100" w:beforeAutospacing="1" w:after="100" w:afterAutospacing="1"/>
        <w:ind w:left="360"/>
        <w:rPr>
          <w:rFonts w:ascii="Arial Narrow" w:hAnsi="Arial Narrow"/>
          <w:b/>
          <w:sz w:val="24"/>
          <w:szCs w:val="24"/>
        </w:rPr>
      </w:pPr>
      <w:r w:rsidRPr="00DD4875">
        <w:rPr>
          <w:rFonts w:ascii="Arial Narrow" w:hAnsi="Arial Narrow"/>
          <w:sz w:val="24"/>
          <w:szCs w:val="24"/>
        </w:rPr>
        <w:t>Josh Bruno</w:t>
      </w:r>
      <w:r w:rsidRPr="00DD4875">
        <w:rPr>
          <w:rFonts w:ascii="Arial Narrow" w:hAnsi="Arial Narrow"/>
          <w:sz w:val="24"/>
          <w:szCs w:val="24"/>
        </w:rPr>
        <w:t xml:space="preserve">, PJM, </w:t>
      </w:r>
      <w:r w:rsidRPr="00DD4875">
        <w:rPr>
          <w:rFonts w:ascii="Arial Narrow" w:hAnsi="Arial Narrow"/>
          <w:sz w:val="24"/>
          <w:szCs w:val="24"/>
        </w:rPr>
        <w:t>will provide an update on conforming revisions to Manual - 21A</w:t>
      </w:r>
      <w:r w:rsidRPr="00DD4875">
        <w:rPr>
          <w:rFonts w:ascii="Arial Narrow" w:hAnsi="Arial Narrow"/>
          <w:sz w:val="24"/>
          <w:szCs w:val="24"/>
        </w:rPr>
        <w:t xml:space="preserve"> due to Hybrids –Phase II – Market Participation of Hybrid Resources and other Mixed Technology Facilities.</w:t>
      </w:r>
      <w:r w:rsidR="008E15EF">
        <w:rPr>
          <w:rFonts w:ascii="Arial Narrow" w:hAnsi="Arial Narrow"/>
          <w:sz w:val="24"/>
          <w:szCs w:val="24"/>
        </w:rPr>
        <w:t xml:space="preserve"> </w:t>
      </w:r>
      <w:r w:rsidRPr="008E15EF" w:rsidR="008E15EF">
        <w:rPr>
          <w:rFonts w:ascii="Arial Narrow" w:hAnsi="Arial Narrow"/>
          <w:b/>
          <w:sz w:val="24"/>
          <w:szCs w:val="24"/>
        </w:rPr>
        <w:t>The committee will be asked to endorse these changes at its next meeting</w:t>
      </w:r>
    </w:p>
    <w:p w:rsidR="00F66733" w:rsidRPr="007C6862" w:rsidP="007C6862" w14:paraId="2AD2259A" w14:textId="0DEBAE2A">
      <w:pPr>
        <w:pStyle w:val="PrimaryHeading"/>
        <w:spacing w:after="200"/>
      </w:pPr>
      <w:r>
        <w:t>I</w:t>
      </w:r>
      <w:r w:rsidR="00B022A8">
        <w:t xml:space="preserve">nformational </w:t>
      </w:r>
      <w:r w:rsidRPr="00486536" w:rsidR="00B022A8">
        <w:t xml:space="preserve">Updates </w:t>
      </w:r>
      <w:r w:rsidRPr="00F8098B" w:rsidR="00B022A8">
        <w:t>(</w:t>
      </w:r>
      <w:r w:rsidR="002300E9">
        <w:t>10:</w:t>
      </w:r>
      <w:r w:rsidR="00346695">
        <w:t>15</w:t>
      </w:r>
      <w:r w:rsidR="000121F1">
        <w:t xml:space="preserve"> </w:t>
      </w:r>
      <w:r w:rsidRPr="00F8098B" w:rsidR="008144F4">
        <w:t>–</w:t>
      </w:r>
      <w:r w:rsidR="000E0E32">
        <w:t xml:space="preserve"> </w:t>
      </w:r>
      <w:r w:rsidR="00346695">
        <w:t>10</w:t>
      </w:r>
      <w:r w:rsidR="002300E9">
        <w:t>:</w:t>
      </w:r>
      <w:r w:rsidR="00346695">
        <w:t>3</w:t>
      </w:r>
      <w:r w:rsidR="002300E9">
        <w:t>0</w:t>
      </w:r>
      <w:r w:rsidRPr="00486536" w:rsidR="00B022A8">
        <w:t>)</w:t>
      </w:r>
    </w:p>
    <w:p w:rsidR="00B2095A" w:rsidP="00B2095A" w14:paraId="18F0CB81" w14:textId="449F3401">
      <w:pPr>
        <w:pStyle w:val="ListSubhead1"/>
        <w:numPr>
          <w:ilvl w:val="0"/>
          <w:numId w:val="3"/>
        </w:numPr>
        <w:spacing w:after="0"/>
        <w:rPr>
          <w:b w:val="0"/>
          <w:u w:val="single"/>
        </w:rPr>
      </w:pPr>
      <w:r>
        <w:rPr>
          <w:b w:val="0"/>
          <w:u w:val="single"/>
        </w:rPr>
        <w:t>Interconnection Process Subcommittee (IPS) Activities Update</w:t>
      </w:r>
    </w:p>
    <w:p w:rsidR="00B2095A" w:rsidP="00B2095A" w14:paraId="2A9ADE82" w14:textId="77777777">
      <w:pPr>
        <w:pStyle w:val="ListSubhead1"/>
        <w:numPr>
          <w:ilvl w:val="0"/>
          <w:numId w:val="0"/>
        </w:numPr>
        <w:spacing w:after="0"/>
        <w:ind w:left="360"/>
        <w:rPr>
          <w:b w:val="0"/>
          <w:u w:val="single"/>
        </w:rPr>
      </w:pPr>
    </w:p>
    <w:p w:rsidR="00B2095A" w:rsidP="00B2095A" w14:paraId="68BBC3E4" w14:textId="4FE26528">
      <w:pPr>
        <w:pStyle w:val="ListSubhead1"/>
        <w:numPr>
          <w:ilvl w:val="0"/>
          <w:numId w:val="0"/>
        </w:numPr>
        <w:ind w:left="360"/>
        <w:rPr>
          <w:b w:val="0"/>
        </w:rPr>
      </w:pPr>
      <w:r w:rsidRPr="00346695">
        <w:rPr>
          <w:b w:val="0"/>
        </w:rPr>
        <w:t>Ed Kovler</w:t>
      </w:r>
      <w:r w:rsidRPr="00E73277">
        <w:rPr>
          <w:b w:val="0"/>
        </w:rPr>
        <w:t>, PJM, will provide an update on the Interconnection Process Subcommittee activities.</w:t>
      </w:r>
    </w:p>
    <w:p w:rsidR="007B2FBC" w:rsidP="00B2095A" w14:paraId="3B4F9B81" w14:textId="7F3D14EC">
      <w:pPr>
        <w:pStyle w:val="ListSubhead1"/>
        <w:numPr>
          <w:ilvl w:val="0"/>
          <w:numId w:val="0"/>
        </w:numPr>
        <w:ind w:left="360"/>
        <w:rPr>
          <w:b w:val="0"/>
        </w:rPr>
      </w:pPr>
    </w:p>
    <w:p w:rsidR="007B2FBC" w:rsidP="00B2095A" w14:paraId="6558A36F" w14:textId="170D08B6">
      <w:pPr>
        <w:pStyle w:val="ListSubhead1"/>
        <w:numPr>
          <w:ilvl w:val="0"/>
          <w:numId w:val="0"/>
        </w:numPr>
        <w:ind w:left="360"/>
        <w:rPr>
          <w:b w:val="0"/>
        </w:rPr>
      </w:pPr>
    </w:p>
    <w:p w:rsidR="007B2FBC" w:rsidP="00B2095A" w14:paraId="6A13F645" w14:textId="77777777">
      <w:pPr>
        <w:pStyle w:val="ListSubhead1"/>
        <w:numPr>
          <w:ilvl w:val="0"/>
          <w:numId w:val="0"/>
        </w:numPr>
        <w:ind w:left="360"/>
        <w:rPr>
          <w:b w:val="0"/>
        </w:rPr>
      </w:pPr>
    </w:p>
    <w:p w:rsidR="007B2FBC" w:rsidP="007B2FBC" w14:paraId="72EDACC8" w14:textId="3C40AEAD">
      <w:pPr>
        <w:pStyle w:val="ListSubhead1"/>
        <w:numPr>
          <w:ilvl w:val="0"/>
          <w:numId w:val="3"/>
        </w:numPr>
        <w:rPr>
          <w:b w:val="0"/>
          <w:u w:val="single"/>
        </w:rPr>
      </w:pPr>
      <w:r w:rsidRPr="007B2FBC">
        <w:rPr>
          <w:b w:val="0"/>
          <w:u w:val="single"/>
        </w:rPr>
        <w:t>Resource Tracker Unit Onboarding Enhancements</w:t>
      </w:r>
    </w:p>
    <w:p w:rsidR="007B2FBC" w:rsidRPr="007B2FBC" w:rsidP="007B2FBC" w14:paraId="7678C581" w14:textId="1848D113">
      <w:pPr>
        <w:pStyle w:val="ListSubhead1"/>
        <w:numPr>
          <w:ilvl w:val="0"/>
          <w:numId w:val="0"/>
        </w:numPr>
        <w:ind w:left="360"/>
        <w:rPr>
          <w:b w:val="0"/>
        </w:rPr>
      </w:pPr>
      <w:r w:rsidRPr="007B2FBC">
        <w:rPr>
          <w:b w:val="0"/>
        </w:rPr>
        <w:t xml:space="preserve">Chris Franks, PJM, will be providing </w:t>
      </w:r>
      <w:r>
        <w:rPr>
          <w:b w:val="0"/>
        </w:rPr>
        <w:t>an update</w:t>
      </w:r>
      <w:r w:rsidRPr="007B2FBC">
        <w:rPr>
          <w:b w:val="0"/>
        </w:rPr>
        <w:t xml:space="preserve"> on the Resource Tracker Unit Onboarding Enhancements</w:t>
      </w:r>
    </w:p>
    <w:p w:rsidR="00B40774" w:rsidRPr="00B40774" w:rsidP="00CE1429" w14:paraId="5AF940E3" w14:textId="186EC792">
      <w:pPr>
        <w:pStyle w:val="ListSubhead1"/>
        <w:numPr>
          <w:ilvl w:val="0"/>
          <w:numId w:val="3"/>
        </w:numPr>
        <w:rPr>
          <w:u w:val="single"/>
        </w:rPr>
      </w:pPr>
      <w:r w:rsidRPr="00E30745">
        <w:rPr>
          <w:b w:val="0"/>
          <w:u w:val="single"/>
        </w:rPr>
        <w:t>Reliability Compliance Update</w:t>
      </w:r>
    </w:p>
    <w:p w:rsidR="00346695" w:rsidP="00B40774" w14:paraId="206D9625" w14:textId="17BBF6CC">
      <w:pPr>
        <w:pStyle w:val="ListSubhead1"/>
        <w:numPr>
          <w:ilvl w:val="0"/>
          <w:numId w:val="0"/>
        </w:numPr>
        <w:ind w:left="360"/>
        <w:rPr>
          <w:b w:val="0"/>
        </w:rPr>
      </w:pPr>
      <w:r>
        <w:rPr>
          <w:b w:val="0"/>
        </w:rPr>
        <w:t>Becky Davis</w:t>
      </w:r>
      <w:r w:rsidRPr="00E30745" w:rsidR="001F0541">
        <w:rPr>
          <w:b w:val="0"/>
        </w:rPr>
        <w:t>, PJM, will provide an update on the activities, issues and items of interest at NERC, SERC, and RF.</w:t>
      </w:r>
    </w:p>
    <w:p w:rsidR="00B022A8" w:rsidRPr="00DD584C" w:rsidP="00D4532E" w14:paraId="23D25351" w14:textId="77777777">
      <w:pPr>
        <w:pStyle w:val="PrimaryHeading"/>
        <w:tabs>
          <w:tab w:val="right" w:pos="9360"/>
        </w:tabs>
      </w:pPr>
      <w:r>
        <w:t>Informational Posting</w:t>
      </w:r>
      <w:r w:rsidR="00D4532E">
        <w:tab/>
      </w:r>
    </w:p>
    <w:p w:rsidR="00793C40" w:rsidRPr="00793C40" w:rsidP="00416500" w14:paraId="4F500585" w14:textId="77777777">
      <w:pPr>
        <w:spacing w:after="0"/>
        <w:rPr>
          <w:rFonts w:ascii="Arial Narrow" w:eastAsia="Times New Roman" w:hAnsi="Arial Narrow" w:cs="Times New Roman"/>
          <w:color w:val="000000"/>
          <w:sz w:val="24"/>
          <w:szCs w:val="24"/>
        </w:rPr>
      </w:pPr>
    </w:p>
    <w:p w:rsidR="00971264" w:rsidP="00F50A0E" w14:paraId="34FCD866" w14:textId="11FE8481">
      <w:pPr>
        <w:pStyle w:val="ListParagraph"/>
        <w:numPr>
          <w:ilvl w:val="0"/>
          <w:numId w:val="45"/>
        </w:numPr>
        <w:rPr>
          <w:rFonts w:ascii="Arial Narrow" w:hAnsi="Arial Narrow"/>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p>
    <w:p w:rsidR="00A371A1" w:rsidP="00A371A1" w14:paraId="5683CC5B" w14:textId="77777777">
      <w:pPr>
        <w:pStyle w:val="ListParagraph"/>
        <w:rPr>
          <w:rFonts w:ascii="Arial Narrow" w:hAnsi="Arial Narrow"/>
          <w:color w:val="000000" w:themeColor="text1"/>
          <w:sz w:val="24"/>
          <w:szCs w:val="24"/>
        </w:rPr>
      </w:pPr>
    </w:p>
    <w:p w:rsidR="00D56ED6" w:rsidRPr="00A85AA1" w:rsidP="00793C40" w14:paraId="7BFDE390" w14:textId="43A20F92">
      <w:pPr>
        <w:pStyle w:val="ListParagraph"/>
        <w:numPr>
          <w:ilvl w:val="0"/>
          <w:numId w:val="21"/>
        </w:numPr>
        <w:tabs>
          <w:tab w:val="clear" w:pos="720"/>
        </w:tabs>
        <w:ind w:firstLine="0"/>
        <w:rPr>
          <w:rFonts w:ascii="Arial Narrow" w:hAnsi="Arial Narrow"/>
          <w:color w:val="000000" w:themeColor="text1"/>
          <w:sz w:val="24"/>
          <w:szCs w:val="24"/>
        </w:rPr>
      </w:pPr>
      <w:r w:rsidRPr="00A85AA1">
        <w:rPr>
          <w:rFonts w:ascii="Arial Narrow" w:hAnsi="Arial Narrow"/>
          <w:color w:val="000000" w:themeColor="text1"/>
          <w:sz w:val="24"/>
          <w:szCs w:val="24"/>
        </w:rPr>
        <w:t>RTEP</w:t>
      </w:r>
    </w:p>
    <w:p w:rsidR="00A85AA1" w:rsidRPr="00A85AA1" w:rsidP="00A85AA1" w14:paraId="5EA28BCA" w14:textId="77777777">
      <w:pPr>
        <w:pStyle w:val="ListParagraph"/>
        <w:rPr>
          <w:rFonts w:ascii="Arial Narrow" w:hAnsi="Arial Narrow"/>
          <w:color w:val="000000" w:themeColor="text1"/>
          <w:sz w:val="24"/>
          <w:szCs w:val="24"/>
        </w:rPr>
      </w:pPr>
    </w:p>
    <w:p w:rsidR="00FC664C" w:rsidP="00FC664C" w14:paraId="38BEC2C0" w14:textId="375CD8FD">
      <w:pPr>
        <w:pStyle w:val="ListParagraph"/>
        <w:numPr>
          <w:ilvl w:val="1"/>
          <w:numId w:val="47"/>
        </w:numPr>
        <w:rPr>
          <w:rFonts w:ascii="Arial Narrow" w:hAnsi="Arial Narrow"/>
        </w:rPr>
      </w:pPr>
      <w:r w:rsidRPr="00FC664C">
        <w:rPr>
          <w:rFonts w:ascii="Arial Narrow" w:hAnsi="Arial Narrow"/>
        </w:rPr>
        <w:t>2024 Series Load Flow</w:t>
      </w:r>
    </w:p>
    <w:p w:rsidR="00FC664C" w:rsidRPr="00FC664C" w:rsidP="00FC664C" w14:paraId="7FFD3DFE" w14:textId="77777777">
      <w:pPr>
        <w:pStyle w:val="ListParagraph"/>
        <w:ind w:left="1440"/>
        <w:rPr>
          <w:rFonts w:ascii="Arial Narrow" w:hAnsi="Arial Narrow"/>
        </w:rPr>
      </w:pPr>
    </w:p>
    <w:p w:rsidR="00FC664C" w:rsidRPr="00FC664C" w:rsidP="00FC664C" w14:paraId="09421AC1" w14:textId="2D7D3DEB">
      <w:pPr>
        <w:pStyle w:val="ListParagraph"/>
        <w:numPr>
          <w:ilvl w:val="2"/>
          <w:numId w:val="47"/>
        </w:numPr>
        <w:rPr>
          <w:rFonts w:ascii="Arial Narrow" w:hAnsi="Arial Narrow"/>
        </w:rPr>
      </w:pPr>
      <w:r w:rsidRPr="00FC664C">
        <w:rPr>
          <w:rFonts w:ascii="Arial Narrow" w:hAnsi="Arial Narrow"/>
        </w:rPr>
        <w:t>PJM provided Trial 1 cases on October 17</w:t>
      </w:r>
      <w:r w:rsidRPr="00FC664C">
        <w:rPr>
          <w:rFonts w:ascii="Arial Narrow" w:hAnsi="Arial Narrow"/>
          <w:vertAlign w:val="superscript"/>
        </w:rPr>
        <w:t>th</w:t>
      </w:r>
    </w:p>
    <w:p w:rsidR="00FC664C" w:rsidP="00FC664C" w14:paraId="4809158F" w14:textId="14C99749">
      <w:pPr>
        <w:pStyle w:val="ListParagraph"/>
        <w:numPr>
          <w:ilvl w:val="2"/>
          <w:numId w:val="47"/>
        </w:numPr>
        <w:rPr>
          <w:rFonts w:ascii="Arial Narrow" w:hAnsi="Arial Narrow"/>
        </w:rPr>
      </w:pPr>
      <w:r w:rsidRPr="00FC664C">
        <w:rPr>
          <w:rFonts w:ascii="Arial Narrow" w:hAnsi="Arial Narrow"/>
        </w:rPr>
        <w:t>TOs to submit Trial 1 feedback by November 17</w:t>
      </w:r>
      <w:r w:rsidRPr="00FC664C">
        <w:rPr>
          <w:rFonts w:ascii="Arial Narrow" w:hAnsi="Arial Narrow"/>
          <w:vertAlign w:val="superscript"/>
        </w:rPr>
        <w:t>th</w:t>
      </w:r>
    </w:p>
    <w:p w:rsidR="00FC664C" w:rsidRPr="00FC664C" w:rsidP="00FC664C" w14:paraId="6409047A" w14:textId="77777777">
      <w:pPr>
        <w:pStyle w:val="ListParagraph"/>
        <w:ind w:left="2160"/>
        <w:rPr>
          <w:rFonts w:ascii="Arial Narrow" w:hAnsi="Arial Narrow"/>
        </w:rPr>
      </w:pPr>
    </w:p>
    <w:p w:rsidR="00FC664C" w:rsidP="00FC664C" w14:paraId="1F8CF8AD" w14:textId="005668BB">
      <w:pPr>
        <w:pStyle w:val="ListParagraph"/>
        <w:numPr>
          <w:ilvl w:val="1"/>
          <w:numId w:val="47"/>
        </w:numPr>
        <w:rPr>
          <w:rFonts w:ascii="Arial Narrow" w:hAnsi="Arial Narrow"/>
        </w:rPr>
      </w:pPr>
      <w:r w:rsidRPr="00FC664C">
        <w:rPr>
          <w:rFonts w:ascii="Arial Narrow" w:hAnsi="Arial Narrow"/>
        </w:rPr>
        <w:t>2024 Series Short Circuit</w:t>
      </w:r>
    </w:p>
    <w:p w:rsidR="00FC664C" w:rsidRPr="00FC664C" w:rsidP="00FC664C" w14:paraId="0DFC6C22" w14:textId="77777777">
      <w:pPr>
        <w:pStyle w:val="ListParagraph"/>
        <w:ind w:left="1440"/>
        <w:rPr>
          <w:rFonts w:ascii="Arial Narrow" w:hAnsi="Arial Narrow"/>
        </w:rPr>
      </w:pPr>
    </w:p>
    <w:p w:rsidR="00FC664C" w:rsidRPr="00FC664C" w:rsidP="00FC664C" w14:paraId="7E2CC3A2" w14:textId="40770F46">
      <w:pPr>
        <w:pStyle w:val="ListParagraph"/>
        <w:numPr>
          <w:ilvl w:val="2"/>
          <w:numId w:val="47"/>
        </w:numPr>
        <w:rPr>
          <w:rFonts w:ascii="Arial Narrow" w:hAnsi="Arial Narrow"/>
        </w:rPr>
      </w:pPr>
      <w:r w:rsidRPr="00FC664C">
        <w:rPr>
          <w:rFonts w:ascii="Arial Narrow" w:hAnsi="Arial Narrow"/>
        </w:rPr>
        <w:t>PJM to provide Trial 1 case for review by January 12</w:t>
      </w:r>
      <w:r w:rsidRPr="00FC664C">
        <w:rPr>
          <w:rFonts w:ascii="Arial Narrow" w:hAnsi="Arial Narrow"/>
          <w:vertAlign w:val="superscript"/>
        </w:rPr>
        <w:t>th</w:t>
      </w:r>
    </w:p>
    <w:p w:rsidR="00F50A0E" w:rsidRPr="00FC664C" w:rsidP="00F50A0E" w14:paraId="71094ADD" w14:textId="77777777">
      <w:pPr>
        <w:pStyle w:val="ListParagraph"/>
        <w:ind w:left="2160"/>
        <w:rPr>
          <w:rFonts w:ascii="Arial Narrow" w:hAnsi="Arial Narrow"/>
          <w:sz w:val="24"/>
          <w:szCs w:val="24"/>
        </w:rPr>
      </w:pPr>
    </w:p>
    <w:p w:rsidR="00FC664C" w:rsidRPr="00FC664C" w:rsidP="00FC664C" w14:paraId="67D14373" w14:textId="28FCC6E5">
      <w:pPr>
        <w:pStyle w:val="ListParagraph"/>
        <w:numPr>
          <w:ilvl w:val="0"/>
          <w:numId w:val="47"/>
        </w:numPr>
        <w:tabs>
          <w:tab w:val="clear" w:pos="720"/>
        </w:tabs>
        <w:ind w:firstLine="0"/>
        <w:rPr>
          <w:rFonts w:ascii="Arial Narrow" w:hAnsi="Arial Narrow"/>
        </w:rPr>
      </w:pPr>
      <w:r w:rsidRPr="00FC664C">
        <w:rPr>
          <w:rFonts w:ascii="Arial Narrow" w:hAnsi="Arial Narrow"/>
        </w:rPr>
        <w:t>MMWG</w:t>
      </w:r>
    </w:p>
    <w:p w:rsidR="00FC664C" w:rsidRPr="00FC664C" w:rsidP="00FC664C" w14:paraId="0466F837" w14:textId="77777777">
      <w:pPr>
        <w:pStyle w:val="ListParagraph"/>
        <w:rPr>
          <w:rFonts w:ascii="Arial Narrow" w:hAnsi="Arial Narrow"/>
        </w:rPr>
      </w:pPr>
    </w:p>
    <w:p w:rsidR="00FC664C" w:rsidP="00FC664C" w14:paraId="6215705C" w14:textId="72C4CB99">
      <w:pPr>
        <w:pStyle w:val="ListParagraph"/>
        <w:numPr>
          <w:ilvl w:val="1"/>
          <w:numId w:val="47"/>
        </w:numPr>
        <w:rPr>
          <w:rFonts w:ascii="Arial Narrow" w:hAnsi="Arial Narrow"/>
        </w:rPr>
      </w:pPr>
      <w:r w:rsidRPr="00FC664C">
        <w:rPr>
          <w:rFonts w:ascii="Arial Narrow" w:hAnsi="Arial Narrow"/>
        </w:rPr>
        <w:t>2023 Series Load Flow</w:t>
      </w:r>
    </w:p>
    <w:p w:rsidR="00FC664C" w:rsidRPr="00FC664C" w:rsidP="00FC664C" w14:paraId="02C3AAB1" w14:textId="77777777">
      <w:pPr>
        <w:pStyle w:val="ListParagraph"/>
        <w:ind w:left="1440"/>
        <w:rPr>
          <w:rFonts w:ascii="Arial Narrow" w:hAnsi="Arial Narrow"/>
        </w:rPr>
      </w:pPr>
    </w:p>
    <w:p w:rsidR="00FC664C" w:rsidP="00FC664C" w14:paraId="6B84749A" w14:textId="280F2B08">
      <w:pPr>
        <w:pStyle w:val="ListParagraph"/>
        <w:numPr>
          <w:ilvl w:val="2"/>
          <w:numId w:val="47"/>
        </w:numPr>
        <w:rPr>
          <w:rFonts w:ascii="Arial Narrow" w:hAnsi="Arial Narrow"/>
        </w:rPr>
      </w:pPr>
      <w:r w:rsidRPr="00FC664C">
        <w:rPr>
          <w:rFonts w:ascii="Arial Narrow" w:hAnsi="Arial Narrow"/>
        </w:rPr>
        <w:t>MMWG cases were approved on October 13</w:t>
      </w:r>
      <w:r w:rsidRPr="00FC664C">
        <w:rPr>
          <w:rFonts w:ascii="Arial Narrow" w:hAnsi="Arial Narrow"/>
          <w:vertAlign w:val="superscript"/>
        </w:rPr>
        <w:t>th</w:t>
      </w:r>
      <w:r w:rsidRPr="00FC664C">
        <w:rPr>
          <w:rFonts w:ascii="Arial Narrow" w:hAnsi="Arial Narrow"/>
        </w:rPr>
        <w:t xml:space="preserve"> </w:t>
      </w:r>
    </w:p>
    <w:p w:rsidR="00FC664C" w:rsidRPr="00FC664C" w:rsidP="00FC664C" w14:paraId="0F89FE11" w14:textId="77777777">
      <w:pPr>
        <w:pStyle w:val="ListParagraph"/>
        <w:ind w:left="2160"/>
        <w:rPr>
          <w:rFonts w:ascii="Arial Narrow" w:hAnsi="Arial Narrow"/>
        </w:rPr>
      </w:pPr>
    </w:p>
    <w:p w:rsidR="00FC664C" w:rsidP="00FC664C" w14:paraId="537A2976" w14:textId="59AFA70E">
      <w:pPr>
        <w:pStyle w:val="ListParagraph"/>
        <w:numPr>
          <w:ilvl w:val="1"/>
          <w:numId w:val="47"/>
        </w:numPr>
        <w:rPr>
          <w:rFonts w:ascii="Arial Narrow" w:hAnsi="Arial Narrow"/>
        </w:rPr>
      </w:pPr>
      <w:r w:rsidRPr="00FC664C">
        <w:rPr>
          <w:rFonts w:ascii="Arial Narrow" w:hAnsi="Arial Narrow"/>
        </w:rPr>
        <w:t>2023 Series Dynamics</w:t>
      </w:r>
    </w:p>
    <w:p w:rsidR="00FC664C" w:rsidRPr="00FC664C" w:rsidP="00FC664C" w14:paraId="42A8A558" w14:textId="77777777">
      <w:pPr>
        <w:pStyle w:val="ListParagraph"/>
        <w:ind w:left="1440"/>
        <w:rPr>
          <w:rFonts w:ascii="Arial Narrow" w:hAnsi="Arial Narrow"/>
        </w:rPr>
      </w:pPr>
    </w:p>
    <w:p w:rsidR="00FC664C" w:rsidRPr="00FC664C" w:rsidP="00FC664C" w14:paraId="109574E7" w14:textId="72793548">
      <w:pPr>
        <w:pStyle w:val="ListParagraph"/>
        <w:numPr>
          <w:ilvl w:val="2"/>
          <w:numId w:val="47"/>
        </w:numPr>
        <w:rPr>
          <w:rFonts w:ascii="Arial Narrow" w:hAnsi="Arial Narrow"/>
        </w:rPr>
      </w:pPr>
      <w:r w:rsidRPr="00FC664C">
        <w:rPr>
          <w:rFonts w:ascii="Arial Narrow" w:hAnsi="Arial Narrow"/>
        </w:rPr>
        <w:t>TOs to provide dynamic device and load models by October 27</w:t>
      </w:r>
      <w:r w:rsidRPr="00FC664C">
        <w:rPr>
          <w:rFonts w:ascii="Arial Narrow" w:hAnsi="Arial Narrow"/>
          <w:vertAlign w:val="superscript"/>
        </w:rPr>
        <w:t>th</w:t>
      </w:r>
    </w:p>
    <w:p w:rsidR="00FC664C" w:rsidRPr="00FC664C" w:rsidP="00FC664C" w14:paraId="50B27E03" w14:textId="329B9DA4">
      <w:pPr>
        <w:pStyle w:val="ListParagraph"/>
        <w:numPr>
          <w:ilvl w:val="2"/>
          <w:numId w:val="47"/>
        </w:numPr>
        <w:rPr>
          <w:rFonts w:ascii="Arial Narrow" w:hAnsi="Arial Narrow"/>
        </w:rPr>
      </w:pPr>
      <w:r w:rsidRPr="00FC664C">
        <w:rPr>
          <w:rFonts w:ascii="Arial Narrow" w:hAnsi="Arial Narrow"/>
        </w:rPr>
        <w:t>PJM to submit dynamic device and load models to Powertech by November 24</w:t>
      </w:r>
      <w:r w:rsidRPr="00FC664C">
        <w:rPr>
          <w:rFonts w:ascii="Arial Narrow" w:hAnsi="Arial Narrow"/>
          <w:vertAlign w:val="superscript"/>
        </w:rPr>
        <w:t>th</w:t>
      </w:r>
    </w:p>
    <w:p w:rsidR="007B2FBC" w:rsidRPr="00F50A0E" w:rsidP="00FC664C" w14:paraId="2F70DD0F" w14:textId="77777777">
      <w:pPr>
        <w:pStyle w:val="ListParagraph"/>
        <w:ind w:left="2160"/>
        <w:rPr>
          <w:rFonts w:ascii="Arial Narrow" w:hAnsi="Arial Narrow"/>
        </w:rPr>
      </w:pPr>
    </w:p>
    <w:p w:rsidR="00A85AA1" w:rsidP="00A85AA1" w14:paraId="27DCFE12" w14:textId="20EAF5DF">
      <w:pPr>
        <w:pStyle w:val="ListParagraph"/>
        <w:ind w:left="1440"/>
        <w:rPr>
          <w:rFonts w:ascii="Arial Narrow" w:hAnsi="Arial Narrow"/>
          <w:sz w:val="24"/>
          <w:szCs w:val="24"/>
        </w:rPr>
      </w:pPr>
    </w:p>
    <w:p w:rsidR="00C755DA" w:rsidRPr="00FC664C" w:rsidP="00C755DA" w14:paraId="7137A207" w14:textId="3045182D">
      <w:pPr>
        <w:pStyle w:val="ListParagraph"/>
        <w:numPr>
          <w:ilvl w:val="0"/>
          <w:numId w:val="45"/>
        </w:numPr>
        <w:rPr>
          <w:rFonts w:ascii="Arial Narrow" w:hAnsi="Arial Narrow"/>
          <w:sz w:val="24"/>
          <w:szCs w:val="24"/>
        </w:rPr>
      </w:pPr>
      <w:r w:rsidRPr="00FC664C">
        <w:rPr>
          <w:rFonts w:ascii="Arial Narrow" w:hAnsi="Arial Narrow"/>
          <w:sz w:val="24"/>
          <w:szCs w:val="24"/>
        </w:rPr>
        <w:t>eDART to SSO Account Migration</w:t>
      </w:r>
    </w:p>
    <w:p w:rsidR="00C755DA" w:rsidRPr="00C755DA" w:rsidP="00C755DA" w14:paraId="65BD4D0A" w14:textId="77777777">
      <w:pPr>
        <w:pStyle w:val="ListParagraph"/>
        <w:rPr>
          <w:rFonts w:ascii="Arial Narrow" w:hAnsi="Arial Narrow"/>
          <w:sz w:val="24"/>
          <w:szCs w:val="24"/>
          <w:u w:val="single"/>
        </w:rPr>
      </w:pPr>
    </w:p>
    <w:p w:rsidR="00C755DA" w:rsidP="008C5FAB" w14:paraId="7E4FD3EF" w14:textId="0065AB6F">
      <w:pPr>
        <w:pStyle w:val="ListParagraph"/>
        <w:numPr>
          <w:ilvl w:val="0"/>
          <w:numId w:val="48"/>
        </w:numPr>
        <w:rPr>
          <w:rFonts w:ascii="Arial Narrow" w:hAnsi="Arial Narrow"/>
          <w:sz w:val="24"/>
          <w:szCs w:val="24"/>
        </w:rPr>
      </w:pPr>
      <w:hyperlink r:id="rId6" w:history="1">
        <w:r w:rsidRPr="00C755DA">
          <w:rPr>
            <w:rStyle w:val="Hyperlink"/>
            <w:rFonts w:ascii="Arial Narrow" w:hAnsi="Arial Narrow"/>
            <w:color w:val="0000FF"/>
            <w:sz w:val="24"/>
            <w:szCs w:val="24"/>
          </w:rPr>
          <w:t>Presentation</w:t>
        </w:r>
      </w:hyperlink>
      <w:r w:rsidRPr="00C755DA">
        <w:rPr>
          <w:rFonts w:ascii="Arial Narrow" w:hAnsi="Arial Narrow"/>
          <w:sz w:val="24"/>
          <w:szCs w:val="24"/>
        </w:rPr>
        <w:t xml:space="preserve"> from August PC Meeting </w:t>
      </w:r>
      <w:r>
        <w:rPr>
          <w:rFonts w:ascii="Arial Narrow" w:hAnsi="Arial Narrow"/>
          <w:sz w:val="24"/>
          <w:szCs w:val="24"/>
        </w:rPr>
        <w:t>.</w:t>
      </w:r>
    </w:p>
    <w:p w:rsidR="00111A44" w:rsidP="00C755DA" w14:paraId="576E806A" w14:textId="3E9B5F98">
      <w:pPr>
        <w:pStyle w:val="ListParagraph"/>
        <w:rPr>
          <w:rFonts w:ascii="Arial Narrow" w:hAnsi="Arial Narrow"/>
          <w:sz w:val="24"/>
          <w:szCs w:val="24"/>
        </w:rPr>
      </w:pPr>
    </w:p>
    <w:p w:rsidR="00111A44" w:rsidP="00C755DA" w14:paraId="69AF155F" w14:textId="403C1842">
      <w:pPr>
        <w:pStyle w:val="ListParagraph"/>
        <w:rPr>
          <w:rFonts w:ascii="Arial Narrow" w:hAnsi="Arial Narrow"/>
          <w:sz w:val="24"/>
          <w:szCs w:val="24"/>
        </w:rPr>
      </w:pPr>
      <w:bookmarkStart w:id="0" w:name="_GoBack"/>
      <w:bookmarkEnd w:id="0"/>
    </w:p>
    <w:p w:rsidR="00111A44" w:rsidP="00C755DA" w14:paraId="5C7B670E" w14:textId="77777777">
      <w:pPr>
        <w:pStyle w:val="ListParagraph"/>
        <w:rPr>
          <w:rFonts w:ascii="Arial Narrow" w:hAnsi="Arial Narrow"/>
          <w:sz w:val="24"/>
          <w:szCs w:val="24"/>
        </w:rPr>
      </w:pPr>
    </w:p>
    <w:p w:rsidR="00111A44" w:rsidP="00C755DA" w14:paraId="5611A9FF" w14:textId="146C03C3">
      <w:pPr>
        <w:pStyle w:val="ListParagraph"/>
        <w:rPr>
          <w:rFonts w:ascii="Arial Narrow" w:hAnsi="Arial Narrow"/>
          <w:sz w:val="24"/>
          <w:szCs w:val="24"/>
        </w:rPr>
      </w:pPr>
    </w:p>
    <w:p w:rsidR="00111A44" w:rsidRPr="00F86F99" w:rsidP="00111A44" w14:paraId="3559E8B5" w14:textId="77777777">
      <w:pPr>
        <w:pStyle w:val="ListParagraph"/>
        <w:numPr>
          <w:ilvl w:val="0"/>
          <w:numId w:val="45"/>
        </w:numPr>
        <w:rPr>
          <w:rFonts w:ascii="Arial Narrow" w:hAnsi="Arial Narrow"/>
          <w:color w:val="FF0000"/>
          <w:sz w:val="24"/>
          <w:szCs w:val="24"/>
        </w:rPr>
      </w:pPr>
      <w:r w:rsidRPr="00F86F99">
        <w:rPr>
          <w:rFonts w:ascii="Arial Narrow" w:hAnsi="Arial Narrow"/>
          <w:color w:val="FF0000"/>
          <w:sz w:val="24"/>
          <w:szCs w:val="24"/>
        </w:rPr>
        <w:t>Manual 03 – Transmission Operations - Periodic Review</w:t>
      </w:r>
    </w:p>
    <w:p w:rsidR="00111A44" w:rsidRPr="006B63D3" w:rsidP="00111A44" w14:paraId="403C9B65" w14:textId="77777777">
      <w:pPr>
        <w:pStyle w:val="ListParagraph"/>
        <w:rPr>
          <w:rFonts w:ascii="Arial Narrow" w:hAnsi="Arial Narrow"/>
          <w:sz w:val="24"/>
          <w:szCs w:val="24"/>
        </w:rPr>
      </w:pPr>
    </w:p>
    <w:p w:rsidR="00111A44" w:rsidRPr="00F86F99" w:rsidP="00111A44" w14:paraId="702250EC" w14:textId="3F88396B">
      <w:pPr>
        <w:pStyle w:val="ListParagraph"/>
        <w:numPr>
          <w:ilvl w:val="0"/>
          <w:numId w:val="46"/>
        </w:numPr>
        <w:ind w:left="1530" w:hanging="450"/>
        <w:rPr>
          <w:rFonts w:ascii="Arial Narrow" w:hAnsi="Arial Narrow"/>
          <w:color w:val="FF0000"/>
          <w:sz w:val="24"/>
          <w:szCs w:val="24"/>
        </w:rPr>
      </w:pPr>
      <w:r w:rsidRPr="008C5FAB">
        <w:rPr>
          <w:rFonts w:ascii="Arial Narrow" w:hAnsi="Arial Narrow"/>
          <w:color w:val="FF0000"/>
          <w:sz w:val="24"/>
          <w:szCs w:val="24"/>
        </w:rPr>
        <w:t>Presentation</w:t>
      </w:r>
      <w:r w:rsidRPr="008C5FAB">
        <w:rPr>
          <w:rFonts w:ascii="Arial Narrow" w:hAnsi="Arial Narrow"/>
          <w:color w:val="FF0000"/>
          <w:sz w:val="24"/>
          <w:szCs w:val="24"/>
        </w:rPr>
        <w:t xml:space="preserve"> </w:t>
      </w:r>
      <w:r w:rsidRPr="00F86F99">
        <w:rPr>
          <w:rFonts w:ascii="Arial Narrow" w:hAnsi="Arial Narrow"/>
          <w:color w:val="FF0000"/>
          <w:sz w:val="24"/>
          <w:szCs w:val="24"/>
        </w:rPr>
        <w:t xml:space="preserve">and materials related to Manual - 03 periodic review are posted on PJM.com under the October </w:t>
      </w:r>
      <w:r>
        <w:rPr>
          <w:rFonts w:ascii="Arial Narrow" w:hAnsi="Arial Narrow"/>
          <w:color w:val="FF0000"/>
          <w:sz w:val="24"/>
          <w:szCs w:val="24"/>
        </w:rPr>
        <w:t>3</w:t>
      </w:r>
      <w:r w:rsidR="00D020FA">
        <w:rPr>
          <w:rFonts w:ascii="Arial Narrow" w:hAnsi="Arial Narrow"/>
          <w:color w:val="FF0000"/>
          <w:sz w:val="24"/>
          <w:szCs w:val="24"/>
        </w:rPr>
        <w:t>1st</w:t>
      </w:r>
      <w:r>
        <w:rPr>
          <w:rFonts w:ascii="Arial Narrow" w:hAnsi="Arial Narrow"/>
          <w:color w:val="FF0000"/>
          <w:sz w:val="24"/>
          <w:szCs w:val="24"/>
        </w:rPr>
        <w:t xml:space="preserve"> </w:t>
      </w:r>
      <w:r w:rsidRPr="00F86F99">
        <w:rPr>
          <w:rFonts w:ascii="Arial Narrow" w:hAnsi="Arial Narrow"/>
          <w:color w:val="FF0000"/>
          <w:sz w:val="24"/>
          <w:szCs w:val="24"/>
        </w:rPr>
        <w:t>PC Meeting</w:t>
      </w:r>
    </w:p>
    <w:p w:rsidR="00111A44" w:rsidP="00C755DA" w14:paraId="0ED8F9A7" w14:textId="77777777">
      <w:pPr>
        <w:pStyle w:val="ListParagraph"/>
        <w:rPr>
          <w:rFonts w:ascii="Arial Narrow" w:hAnsi="Arial Narrow"/>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530"/>
        <w:gridCol w:w="2970"/>
        <w:gridCol w:w="1890"/>
        <w:gridCol w:w="1455"/>
      </w:tblGrid>
      <w:tr w14:paraId="158DACFE" w14:textId="77777777" w:rsidTr="00275E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439A559B" w14:textId="77777777">
            <w:pPr>
              <w:pStyle w:val="tableheading"/>
              <w:ind w:left="-23"/>
            </w:pPr>
            <w:r w:rsidRPr="001E474A">
              <w:rPr>
                <w:b/>
                <w:i w:val="0"/>
                <w:iCs w:val="0"/>
                <w:kern w:val="28"/>
                <w:sz w:val="24"/>
                <w:szCs w:val="24"/>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12D2F2E7"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5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41BD485B"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02E6F18" w14:textId="77777777" w:rsidTr="00275E6C">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77324F42" w14:textId="77777777">
            <w:pPr>
              <w:pStyle w:val="DisclaimerHeading"/>
              <w:rPr>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0177FA6"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0088FA12" w14:textId="77777777">
            <w:pPr>
              <w:pStyle w:val="DisclaimerHeading"/>
              <w:jc w:val="center"/>
              <w:rPr>
                <w:color w:val="auto"/>
                <w:sz w:val="19"/>
                <w:szCs w:val="19"/>
              </w:rPr>
            </w:pPr>
            <w:r>
              <w:rPr>
                <w:color w:val="auto"/>
                <w:sz w:val="19"/>
                <w:szCs w:val="19"/>
              </w:rPr>
              <w:t>Meeting</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1EE3432" w14:textId="77777777">
            <w:pPr>
              <w:pStyle w:val="DisclaimerHeading"/>
              <w:jc w:val="center"/>
              <w:rPr>
                <w:color w:val="FFFFFF" w:themeColor="background1"/>
                <w:sz w:val="19"/>
                <w:szCs w:val="19"/>
              </w:rPr>
            </w:pPr>
          </w:p>
        </w:tc>
        <w:tc>
          <w:tcPr>
            <w:tcW w:w="145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4A5529B9" w14:textId="77777777">
            <w:pPr>
              <w:pStyle w:val="DisclaimerHeading"/>
              <w:jc w:val="center"/>
              <w:rPr>
                <w:color w:val="FFFFFF" w:themeColor="background1"/>
                <w:sz w:val="19"/>
                <w:szCs w:val="19"/>
              </w:rPr>
            </w:pPr>
          </w:p>
        </w:tc>
      </w:tr>
      <w:tr w14:paraId="52E3CF52"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DE23D8" w:rsidRPr="00CF099B" w:rsidP="0041769B" w14:paraId="715099C8" w14:textId="2CC087FA">
            <w:pPr>
              <w:pStyle w:val="AttendeesList"/>
              <w:rPr>
                <w:sz w:val="16"/>
              </w:rPr>
            </w:pPr>
            <w:r w:rsidRPr="00CF099B">
              <w:rPr>
                <w:i w:val="0"/>
                <w:sz w:val="16"/>
              </w:rPr>
              <w:t xml:space="preserve">Tuesday,      </w:t>
            </w:r>
            <w:r>
              <w:rPr>
                <w:i w:val="0"/>
                <w:sz w:val="16"/>
              </w:rPr>
              <w:t xml:space="preserve">      </w:t>
            </w:r>
            <w:r w:rsidR="0041769B">
              <w:rPr>
                <w:i w:val="0"/>
                <w:sz w:val="16"/>
              </w:rPr>
              <w:t>December</w:t>
            </w:r>
            <w:r>
              <w:rPr>
                <w:i w:val="0"/>
                <w:sz w:val="16"/>
              </w:rPr>
              <w:t xml:space="preserve"> </w:t>
            </w:r>
            <w:r w:rsidR="0041769B">
              <w:rPr>
                <w:i w:val="0"/>
                <w:sz w:val="16"/>
              </w:rPr>
              <w:t>5</w:t>
            </w:r>
            <w:r>
              <w:rPr>
                <w:i w:val="0"/>
                <w:sz w:val="16"/>
              </w:rPr>
              <w:t>, 2023</w:t>
            </w:r>
          </w:p>
        </w:tc>
        <w:tc>
          <w:tcPr>
            <w:tcW w:w="1530" w:type="dxa"/>
            <w:tcBorders>
              <w:top w:val="single" w:sz="4" w:space="0" w:color="auto"/>
              <w:left w:val="single" w:sz="4" w:space="0" w:color="auto"/>
              <w:bottom w:val="single" w:sz="4" w:space="0" w:color="auto"/>
              <w:right w:val="single" w:sz="8" w:space="0" w:color="auto"/>
            </w:tcBorders>
            <w:vAlign w:val="center"/>
          </w:tcPr>
          <w:p w:rsidR="00DE23D8" w:rsidRPr="00CF099B" w:rsidP="00DE23D8" w14:paraId="3C2870DD" w14:textId="7634D554">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DE23D8" w:rsidP="00DE23D8" w14:paraId="767E94A4" w14:textId="63E8E163">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DE23D8" w:rsidP="00DE23D8" w14:paraId="781B8620" w14:textId="7F0B447D">
            <w:pPr>
              <w:pStyle w:val="AttendeesList"/>
              <w:rPr>
                <w:sz w:val="16"/>
              </w:rPr>
            </w:pPr>
            <w:r>
              <w:rPr>
                <w:sz w:val="16"/>
              </w:rPr>
              <w:t>Monday</w:t>
            </w:r>
            <w:r w:rsidRPr="00CF099B">
              <w:rPr>
                <w:sz w:val="16"/>
              </w:rPr>
              <w:t xml:space="preserve">,                </w:t>
            </w:r>
            <w:r>
              <w:rPr>
                <w:sz w:val="16"/>
              </w:rPr>
              <w:t xml:space="preserve">       </w:t>
            </w:r>
          </w:p>
          <w:p w:rsidR="00DE23D8" w:rsidRPr="00CF099B" w:rsidP="00F75C08" w14:paraId="711946EB" w14:textId="687C6F9D">
            <w:pPr>
              <w:pStyle w:val="AttendeesList"/>
              <w:rPr>
                <w:sz w:val="16"/>
              </w:rPr>
            </w:pPr>
            <w:r>
              <w:rPr>
                <w:sz w:val="16"/>
              </w:rPr>
              <w:t>November</w:t>
            </w:r>
            <w:r>
              <w:rPr>
                <w:sz w:val="16"/>
              </w:rPr>
              <w:t xml:space="preserve"> </w:t>
            </w:r>
            <w:r>
              <w:rPr>
                <w:sz w:val="16"/>
              </w:rPr>
              <w:t>2</w:t>
            </w:r>
            <w:r w:rsidR="00F75C08">
              <w:rPr>
                <w:sz w:val="16"/>
              </w:rPr>
              <w:t>0</w:t>
            </w:r>
            <w:r>
              <w:rPr>
                <w:sz w:val="16"/>
              </w:rPr>
              <w:t>, 2023</w:t>
            </w:r>
          </w:p>
        </w:tc>
        <w:tc>
          <w:tcPr>
            <w:tcW w:w="1455" w:type="dxa"/>
            <w:tcBorders>
              <w:top w:val="single" w:sz="4" w:space="0" w:color="auto"/>
              <w:left w:val="single" w:sz="4" w:space="0" w:color="auto"/>
              <w:bottom w:val="single" w:sz="4" w:space="0" w:color="auto"/>
              <w:right w:val="single" w:sz="4" w:space="0" w:color="auto"/>
            </w:tcBorders>
            <w:vAlign w:val="center"/>
          </w:tcPr>
          <w:p w:rsidR="00DE23D8" w:rsidP="00DE23D8" w14:paraId="2F5ADFA9" w14:textId="77777777">
            <w:pPr>
              <w:pStyle w:val="AttendeesList"/>
              <w:rPr>
                <w:sz w:val="16"/>
              </w:rPr>
            </w:pPr>
            <w:r w:rsidRPr="00CF099B">
              <w:rPr>
                <w:sz w:val="16"/>
              </w:rPr>
              <w:t xml:space="preserve">Tuesday,       </w:t>
            </w:r>
            <w:r>
              <w:rPr>
                <w:sz w:val="16"/>
              </w:rPr>
              <w:t xml:space="preserve">       </w:t>
            </w:r>
          </w:p>
          <w:p w:rsidR="00DE23D8" w:rsidRPr="00CF099B" w:rsidP="0041769B" w14:paraId="71C2A293" w14:textId="27E1BF61">
            <w:pPr>
              <w:pStyle w:val="AttendeesList"/>
              <w:rPr>
                <w:sz w:val="16"/>
              </w:rPr>
            </w:pPr>
            <w:r>
              <w:rPr>
                <w:sz w:val="16"/>
              </w:rPr>
              <w:t>November</w:t>
            </w:r>
            <w:r>
              <w:rPr>
                <w:sz w:val="16"/>
              </w:rPr>
              <w:t xml:space="preserve"> 2</w:t>
            </w:r>
            <w:r>
              <w:rPr>
                <w:sz w:val="16"/>
              </w:rPr>
              <w:t>8</w:t>
            </w:r>
            <w:r>
              <w:rPr>
                <w:sz w:val="16"/>
              </w:rPr>
              <w:t>,</w:t>
            </w:r>
            <w:r w:rsidR="005B1C91">
              <w:rPr>
                <w:sz w:val="16"/>
              </w:rPr>
              <w:t xml:space="preserve"> </w:t>
            </w:r>
            <w:r>
              <w:rPr>
                <w:sz w:val="16"/>
              </w:rPr>
              <w:t>2023</w:t>
            </w:r>
          </w:p>
        </w:tc>
      </w:tr>
      <w:tr w14:paraId="5CB60C32"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B1C91" w:rsidRPr="00CF099B" w:rsidP="005B1C91" w14:paraId="46A4BEC9" w14:textId="0D4065B3">
            <w:pPr>
              <w:pStyle w:val="AttendeesList"/>
              <w:rPr>
                <w:sz w:val="16"/>
              </w:rPr>
            </w:pPr>
            <w:r w:rsidRPr="00CF099B">
              <w:rPr>
                <w:i w:val="0"/>
                <w:sz w:val="16"/>
              </w:rPr>
              <w:t xml:space="preserve">Tuesday,      </w:t>
            </w:r>
            <w:r>
              <w:rPr>
                <w:i w:val="0"/>
                <w:sz w:val="16"/>
              </w:rPr>
              <w:t xml:space="preserve">      January 9, 2023</w:t>
            </w:r>
          </w:p>
        </w:tc>
        <w:tc>
          <w:tcPr>
            <w:tcW w:w="1530" w:type="dxa"/>
            <w:tcBorders>
              <w:top w:val="single" w:sz="4" w:space="0" w:color="auto"/>
              <w:left w:val="single" w:sz="4" w:space="0" w:color="auto"/>
              <w:bottom w:val="single" w:sz="4" w:space="0" w:color="auto"/>
              <w:right w:val="single" w:sz="8" w:space="0" w:color="auto"/>
            </w:tcBorders>
            <w:vAlign w:val="center"/>
          </w:tcPr>
          <w:p w:rsidR="005B1C91" w:rsidRPr="00CF099B" w:rsidP="005B1C91" w14:paraId="3937F09F" w14:textId="3EEF8155">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B1C91" w:rsidP="005B1C91" w14:paraId="3216E82B" w14:textId="5695A3D8">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5B1C91" w:rsidP="005B1C91" w14:paraId="36F2E8B8" w14:textId="57E0694A">
            <w:pPr>
              <w:pStyle w:val="AttendeesList"/>
              <w:rPr>
                <w:sz w:val="16"/>
              </w:rPr>
            </w:pPr>
            <w:r w:rsidRPr="00CF099B">
              <w:rPr>
                <w:sz w:val="16"/>
              </w:rPr>
              <w:t>T</w:t>
            </w:r>
            <w:r>
              <w:rPr>
                <w:sz w:val="16"/>
              </w:rPr>
              <w:t>hursda</w:t>
            </w:r>
            <w:r w:rsidRPr="00CF099B">
              <w:rPr>
                <w:sz w:val="16"/>
              </w:rPr>
              <w:t xml:space="preserve">y,       </w:t>
            </w:r>
            <w:r>
              <w:rPr>
                <w:sz w:val="16"/>
              </w:rPr>
              <w:t xml:space="preserve">       </w:t>
            </w:r>
          </w:p>
          <w:p w:rsidR="005B1C91" w:rsidP="005B1C91" w14:paraId="33D57C62" w14:textId="4701B0D6">
            <w:pPr>
              <w:pStyle w:val="AttendeesList"/>
              <w:rPr>
                <w:sz w:val="16"/>
              </w:rPr>
            </w:pPr>
            <w:r>
              <w:rPr>
                <w:sz w:val="16"/>
              </w:rPr>
              <w:t>December 28, 2023</w:t>
            </w:r>
          </w:p>
        </w:tc>
        <w:tc>
          <w:tcPr>
            <w:tcW w:w="1455" w:type="dxa"/>
            <w:tcBorders>
              <w:top w:val="single" w:sz="4" w:space="0" w:color="auto"/>
              <w:left w:val="single" w:sz="4" w:space="0" w:color="auto"/>
              <w:bottom w:val="single" w:sz="4" w:space="0" w:color="auto"/>
              <w:right w:val="single" w:sz="4" w:space="0" w:color="auto"/>
            </w:tcBorders>
            <w:vAlign w:val="center"/>
          </w:tcPr>
          <w:p w:rsidR="005B1C91" w:rsidP="005B1C91" w14:paraId="1A5BF28C" w14:textId="77777777">
            <w:pPr>
              <w:pStyle w:val="AttendeesList"/>
              <w:rPr>
                <w:sz w:val="16"/>
              </w:rPr>
            </w:pPr>
            <w:r w:rsidRPr="00CF099B">
              <w:rPr>
                <w:sz w:val="16"/>
              </w:rPr>
              <w:t xml:space="preserve">Tuesday,       </w:t>
            </w:r>
            <w:r>
              <w:rPr>
                <w:sz w:val="16"/>
              </w:rPr>
              <w:t xml:space="preserve">       </w:t>
            </w:r>
          </w:p>
          <w:p w:rsidR="005B1C91" w:rsidRPr="00CF099B" w:rsidP="005B1C91" w14:paraId="20118F60" w14:textId="342A7334">
            <w:pPr>
              <w:pStyle w:val="AttendeesList"/>
              <w:rPr>
                <w:sz w:val="16"/>
              </w:rPr>
            </w:pPr>
            <w:r>
              <w:rPr>
                <w:sz w:val="16"/>
              </w:rPr>
              <w:t>January 2, 2024</w:t>
            </w:r>
          </w:p>
        </w:tc>
      </w:tr>
      <w:tr w14:paraId="127E0298"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B1C91" w:rsidRPr="00CF099B" w:rsidP="005B1C91" w14:paraId="4763FB77" w14:textId="299EF791">
            <w:pPr>
              <w:pStyle w:val="AttendeesList"/>
              <w:rPr>
                <w:sz w:val="16"/>
              </w:rPr>
            </w:pPr>
            <w:r w:rsidRPr="00CF099B">
              <w:rPr>
                <w:i w:val="0"/>
                <w:sz w:val="16"/>
              </w:rPr>
              <w:t xml:space="preserve">Tuesday,      </w:t>
            </w:r>
            <w:r>
              <w:rPr>
                <w:i w:val="0"/>
                <w:sz w:val="16"/>
              </w:rPr>
              <w:t xml:space="preserve">      February 6, 2023</w:t>
            </w:r>
          </w:p>
        </w:tc>
        <w:tc>
          <w:tcPr>
            <w:tcW w:w="1530" w:type="dxa"/>
            <w:tcBorders>
              <w:top w:val="single" w:sz="4" w:space="0" w:color="auto"/>
              <w:left w:val="single" w:sz="4" w:space="0" w:color="auto"/>
              <w:bottom w:val="single" w:sz="4" w:space="0" w:color="auto"/>
              <w:right w:val="single" w:sz="8" w:space="0" w:color="auto"/>
            </w:tcBorders>
            <w:vAlign w:val="center"/>
          </w:tcPr>
          <w:p w:rsidR="005B1C91" w:rsidRPr="00CF099B" w:rsidP="005B1C91" w14:paraId="61B2E76F" w14:textId="50BDD703">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B1C91" w:rsidP="005B1C91" w14:paraId="27657A0C" w14:textId="0F662E65">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5B1C91" w:rsidP="005B1C91" w14:paraId="362C8D56" w14:textId="326A4359">
            <w:pPr>
              <w:pStyle w:val="AttendeesList"/>
              <w:rPr>
                <w:sz w:val="16"/>
              </w:rPr>
            </w:pPr>
            <w:r w:rsidRPr="00CF099B">
              <w:rPr>
                <w:sz w:val="16"/>
              </w:rPr>
              <w:t>T</w:t>
            </w:r>
            <w:r>
              <w:rPr>
                <w:sz w:val="16"/>
              </w:rPr>
              <w:t>hurs</w:t>
            </w:r>
            <w:r w:rsidRPr="00CF099B">
              <w:rPr>
                <w:sz w:val="16"/>
              </w:rPr>
              <w:t xml:space="preserve">day,       </w:t>
            </w:r>
            <w:r>
              <w:rPr>
                <w:sz w:val="16"/>
              </w:rPr>
              <w:t xml:space="preserve">       </w:t>
            </w:r>
          </w:p>
          <w:p w:rsidR="005B1C91" w:rsidP="005B1C91" w14:paraId="7B07E756" w14:textId="39C2092E">
            <w:pPr>
              <w:pStyle w:val="AttendeesList"/>
              <w:rPr>
                <w:sz w:val="16"/>
              </w:rPr>
            </w:pPr>
            <w:r>
              <w:rPr>
                <w:sz w:val="16"/>
              </w:rPr>
              <w:t>January 25, 2024</w:t>
            </w:r>
          </w:p>
        </w:tc>
        <w:tc>
          <w:tcPr>
            <w:tcW w:w="1455" w:type="dxa"/>
            <w:tcBorders>
              <w:top w:val="single" w:sz="4" w:space="0" w:color="auto"/>
              <w:left w:val="single" w:sz="4" w:space="0" w:color="auto"/>
              <w:bottom w:val="single" w:sz="4" w:space="0" w:color="auto"/>
              <w:right w:val="single" w:sz="4" w:space="0" w:color="auto"/>
            </w:tcBorders>
            <w:vAlign w:val="center"/>
          </w:tcPr>
          <w:p w:rsidR="005B1C91" w:rsidP="005B1C91" w14:paraId="35BAE27D" w14:textId="77777777">
            <w:pPr>
              <w:pStyle w:val="AttendeesList"/>
              <w:rPr>
                <w:sz w:val="16"/>
              </w:rPr>
            </w:pPr>
            <w:r w:rsidRPr="00CF099B">
              <w:rPr>
                <w:sz w:val="16"/>
              </w:rPr>
              <w:t xml:space="preserve">Tuesday,       </w:t>
            </w:r>
            <w:r>
              <w:rPr>
                <w:sz w:val="16"/>
              </w:rPr>
              <w:t xml:space="preserve">       </w:t>
            </w:r>
          </w:p>
          <w:p w:rsidR="005B1C91" w:rsidRPr="00CF099B" w:rsidP="005B1C91" w14:paraId="7942CB4B" w14:textId="584047AF">
            <w:pPr>
              <w:pStyle w:val="AttendeesList"/>
              <w:rPr>
                <w:sz w:val="16"/>
              </w:rPr>
            </w:pPr>
            <w:r>
              <w:rPr>
                <w:sz w:val="16"/>
              </w:rPr>
              <w:t>January 30, 2024</w:t>
            </w:r>
          </w:p>
        </w:tc>
      </w:tr>
    </w:tbl>
    <w:p w:rsidR="00327F87" w:rsidP="00327F87" w14:paraId="1C0DC1CC" w14:textId="77777777">
      <w:pPr>
        <w:pStyle w:val="ListParagraph"/>
        <w:ind w:left="0"/>
        <w:rPr>
          <w:rFonts w:ascii="Arial Narrow" w:hAnsi="Arial Narrow"/>
          <w:color w:val="FF0000"/>
          <w:sz w:val="20"/>
          <w:szCs w:val="20"/>
        </w:rPr>
      </w:pPr>
    </w:p>
    <w:p w:rsidR="00BE2599" w:rsidP="00730CBB" w14:paraId="56D072EB" w14:textId="2C115E23">
      <w:pPr>
        <w:pStyle w:val="Author"/>
      </w:pPr>
      <w:r>
        <w:t>A</w:t>
      </w:r>
      <w:r w:rsidR="00B022A8">
        <w:t xml:space="preserve">uthor: </w:t>
      </w:r>
      <w:r w:rsidR="00C34540">
        <w:t>Ashwini Bhat</w:t>
      </w:r>
    </w:p>
    <w:p w:rsidR="00D14D01" w:rsidP="00B022A8" w14:paraId="2C1C11C7" w14:textId="77777777">
      <w:pPr>
        <w:pStyle w:val="DisclaimerHeading"/>
        <w:rPr>
          <w:sz w:val="12"/>
          <w:szCs w:val="12"/>
        </w:rPr>
      </w:pPr>
    </w:p>
    <w:p w:rsidR="00D9388A" w:rsidP="00D9388A" w14:paraId="3C1ADED0" w14:textId="77777777">
      <w:pPr>
        <w:pStyle w:val="DisclaimerHeading"/>
      </w:pPr>
      <w:r>
        <w:t>Antitrust:</w:t>
      </w:r>
    </w:p>
    <w:p w:rsidR="00D9388A" w:rsidP="00D9388A" w14:paraId="6DE2A4BB"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14:paraId="2AD68B9A" w14:textId="77777777">
      <w:pPr>
        <w:pStyle w:val="DisclosureTitle"/>
      </w:pPr>
    </w:p>
    <w:p w:rsidR="00D93CE4" w:rsidP="00D9388A" w14:paraId="4A83AB13" w14:textId="77777777">
      <w:pPr>
        <w:pStyle w:val="DisclosureTitle"/>
      </w:pPr>
    </w:p>
    <w:p w:rsidR="00D9388A" w:rsidP="00D9388A" w14:paraId="05E30A71" w14:textId="507C4584">
      <w:pPr>
        <w:pStyle w:val="DisclosureTitle"/>
      </w:pPr>
      <w:r>
        <w:t>Code of Conduct:</w:t>
      </w:r>
    </w:p>
    <w:p w:rsidR="00D47B2E" w:rsidRPr="00D47B2E" w:rsidP="00D47B2E" w14:paraId="486F3CAA" w14:textId="38B1C51C">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8" w:history="1">
        <w:r w:rsidRPr="00D47B2E">
          <w:rPr>
            <w:rStyle w:val="Hyperlink"/>
          </w:rPr>
          <w:t>PJM Code of Conduct</w:t>
        </w:r>
      </w:hyperlink>
      <w:r w:rsidRPr="00D47B2E">
        <w:t>.</w:t>
      </w:r>
    </w:p>
    <w:p w:rsidR="00D47B2E" w:rsidP="00D9388A" w14:paraId="3438E516" w14:textId="77777777">
      <w:pPr>
        <w:pStyle w:val="DisclosureBody"/>
      </w:pPr>
    </w:p>
    <w:p w:rsidR="00D9388A" w:rsidP="00D9388A" w14:paraId="0CD554E5" w14:textId="77777777">
      <w:pPr>
        <w:pStyle w:val="DisclosureBody"/>
      </w:pPr>
    </w:p>
    <w:p w:rsidR="00D9388A" w:rsidP="00D9388A" w14:paraId="6F267F13" w14:textId="77777777">
      <w:pPr>
        <w:pStyle w:val="DisclosureTitle"/>
      </w:pPr>
      <w:r>
        <w:t xml:space="preserve">Public Meetings/Media Participation: </w:t>
      </w:r>
    </w:p>
    <w:p w:rsidR="00D9388A" w:rsidP="00D9388A" w14:paraId="32E5EA59"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395C2848" w14:textId="77777777">
      <w:pPr>
        <w:pStyle w:val="DisclaimerHeading"/>
        <w:spacing w:before="240"/>
      </w:pPr>
      <w:r>
        <w:t>Participant Identification in Webex:</w:t>
      </w:r>
    </w:p>
    <w:p w:rsidR="00D9388A" w:rsidP="00D9388A" w14:paraId="1F8224BB" w14:textId="77777777">
      <w:pPr>
        <w:pStyle w:val="DisclaimerBodyCopy"/>
      </w:pPr>
      <w:r>
        <w:t>When logging into the Webex desktop client, please enter your real first and last name as well as a valid email address. Be sure to select the “call me” option.</w:t>
      </w:r>
    </w:p>
    <w:p w:rsidR="00D9388A" w:rsidP="00D9388A" w14:paraId="5EC7D3DA"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33173BB2" w14:textId="77777777">
      <w:pPr>
        <w:pStyle w:val="DisclaimerBodyCopy"/>
      </w:pPr>
    </w:p>
    <w:p w:rsidR="00C93B1F" w:rsidRPr="00C93B1F" w:rsidP="00C93B1F" w14:paraId="1D59EBEA" w14:textId="77777777">
      <w:pPr>
        <w:pStyle w:val="DisclaimerHeading"/>
        <w:rPr>
          <w:b w:val="0"/>
        </w:rPr>
      </w:pPr>
      <w:r w:rsidRPr="00C93B1F">
        <w:rPr>
          <w:rStyle w:val="Strong"/>
          <w:b/>
        </w:rPr>
        <w:t>Participant Use of Webex Chat:</w:t>
      </w:r>
    </w:p>
    <w:p w:rsidR="00C93B1F" w:rsidP="00C93B1F" w14:paraId="1DBC381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58C09A27" w14:textId="77777777">
      <w:pPr>
        <w:pStyle w:val="DisclaimerBodyCopy"/>
      </w:pPr>
    </w:p>
    <w:p w:rsidR="00D9388A" w:rsidP="00D9388A" w14:paraId="6FE6B52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0C0F4C9" w14:textId="77777777">
      <w:pPr>
        <w:pStyle w:val="DisclaimerHeading"/>
      </w:pPr>
    </w:p>
    <w:p w:rsidR="00D9388A" w:rsidP="00D9388A" w14:paraId="057B857C"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6EBC9DF1" w14:textId="77777777">
      <w:pPr>
        <w:pStyle w:val="DisclaimerHeading"/>
      </w:pPr>
    </w:p>
    <w:p w:rsidR="00D9388A" w:rsidP="00D9388A" w14:paraId="55041F38" w14:textId="77777777">
      <w:pPr>
        <w:pStyle w:val="DisclaimerHeading"/>
      </w:pPr>
    </w:p>
    <w:p w:rsidR="00D9388A" w:rsidP="00B022A8" w14:paraId="1A2E7AE4" w14:textId="77777777">
      <w:pPr>
        <w:pStyle w:val="DisclaimerHeading"/>
        <w:rPr>
          <w:sz w:val="12"/>
          <w:szCs w:val="12"/>
        </w:rPr>
      </w:pP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FEE91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E42EA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5E63E184" w14:textId="451914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5FAB">
      <w:rPr>
        <w:rStyle w:val="PageNumber"/>
        <w:noProof/>
      </w:rPr>
      <w:t>1</w:t>
    </w:r>
    <w:r>
      <w:rPr>
        <w:rStyle w:val="PageNumber"/>
      </w:rPr>
      <w:fldChar w:fldCharType="end"/>
    </w:r>
  </w:p>
  <w:bookmarkStart w:id="1" w:name="OLE_LINK1"/>
  <w:p w:rsidR="00885EB9" w14:paraId="38CF74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9C45D45"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9A24D7F" w14:textId="77D10ED2">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Pr="00A371A1" w:rsidR="00064457">
      <w:t>O</w:t>
    </w:r>
    <w:r w:rsidR="002C12CA">
      <w:t xml:space="preserve">ctober </w:t>
    </w:r>
    <w:r w:rsidRPr="00D020FA" w:rsidR="00D020FA">
      <w:rPr>
        <w:color w:val="FF0000"/>
      </w:rPr>
      <w:t>30</w:t>
    </w:r>
    <w:r w:rsidR="000F42C1">
      <w:t xml:space="preserve">,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EE2440"/>
    <w:multiLevelType w:val="hybridMultilevel"/>
    <w:tmpl w:val="5302F8C2"/>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136210"/>
    <w:multiLevelType w:val="hybridMultilevel"/>
    <w:tmpl w:val="C26E8A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8213BD"/>
    <w:multiLevelType w:val="hybridMultilevel"/>
    <w:tmpl w:val="CCF8FC94"/>
    <w:lvl w:ilvl="0">
      <w:start w:val="1"/>
      <w:numFmt w:val="upperLetter"/>
      <w:lvlText w:val="%1."/>
      <w:lvlJc w:val="left"/>
      <w:pPr>
        <w:ind w:left="720" w:hanging="360"/>
      </w:pPr>
      <w:rPr>
        <w:rFonts w:hint="default"/>
        <w:i w:val="0"/>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5E54C8"/>
    <w:multiLevelType w:val="hybridMultilevel"/>
    <w:tmpl w:val="85AA4ED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1A61D81"/>
    <w:multiLevelType w:val="hybridMultilevel"/>
    <w:tmpl w:val="5DEA46C8"/>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2321FBE"/>
    <w:multiLevelType w:val="hybridMultilevel"/>
    <w:tmpl w:val="916C844E"/>
    <w:lvl w:ilvl="0">
      <w:start w:val="1"/>
      <w:numFmt w:val="upperLetter"/>
      <w:lvlText w:val="%1."/>
      <w:lvlJc w:val="left"/>
      <w:pPr>
        <w:ind w:left="1080" w:hanging="360"/>
      </w:pPr>
      <w:rPr>
        <w:rFonts w:hint="default"/>
        <w:i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B57702A"/>
    <w:multiLevelType w:val="hybridMultilevel"/>
    <w:tmpl w:val="25161FB4"/>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F01862"/>
    <w:multiLevelType w:val="hybridMultilevel"/>
    <w:tmpl w:val="1638D4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
    <w:nsid w:val="375F6841"/>
    <w:multiLevelType w:val="hybridMultilevel"/>
    <w:tmpl w:val="9DC0616C"/>
    <w:lvl w:ilvl="0">
      <w:start w:val="1"/>
      <w:numFmt w:val="bullet"/>
      <w:lvlText w:val="o"/>
      <w:lvlJc w:val="left"/>
      <w:pPr>
        <w:ind w:left="2319" w:hanging="360"/>
      </w:pPr>
      <w:rPr>
        <w:rFonts w:ascii="Courier New" w:hAnsi="Courier New" w:cs="Courier New" w:hint="default"/>
      </w:rPr>
    </w:lvl>
    <w:lvl w:ilvl="1" w:tentative="1">
      <w:start w:val="1"/>
      <w:numFmt w:val="bullet"/>
      <w:lvlText w:val="o"/>
      <w:lvlJc w:val="left"/>
      <w:pPr>
        <w:ind w:left="3039" w:hanging="360"/>
      </w:pPr>
      <w:rPr>
        <w:rFonts w:ascii="Courier New" w:hAnsi="Courier New" w:cs="Courier New" w:hint="default"/>
      </w:rPr>
    </w:lvl>
    <w:lvl w:ilvl="2" w:tentative="1">
      <w:start w:val="1"/>
      <w:numFmt w:val="bullet"/>
      <w:lvlText w:val=""/>
      <w:lvlJc w:val="left"/>
      <w:pPr>
        <w:ind w:left="3759" w:hanging="360"/>
      </w:pPr>
      <w:rPr>
        <w:rFonts w:ascii="Wingdings" w:hAnsi="Wingdings" w:hint="default"/>
      </w:rPr>
    </w:lvl>
    <w:lvl w:ilvl="3" w:tentative="1">
      <w:start w:val="1"/>
      <w:numFmt w:val="bullet"/>
      <w:lvlText w:val=""/>
      <w:lvlJc w:val="left"/>
      <w:pPr>
        <w:ind w:left="4479" w:hanging="360"/>
      </w:pPr>
      <w:rPr>
        <w:rFonts w:ascii="Symbol" w:hAnsi="Symbol" w:hint="default"/>
      </w:rPr>
    </w:lvl>
    <w:lvl w:ilvl="4" w:tentative="1">
      <w:start w:val="1"/>
      <w:numFmt w:val="bullet"/>
      <w:lvlText w:val="o"/>
      <w:lvlJc w:val="left"/>
      <w:pPr>
        <w:ind w:left="5199" w:hanging="360"/>
      </w:pPr>
      <w:rPr>
        <w:rFonts w:ascii="Courier New" w:hAnsi="Courier New" w:cs="Courier New" w:hint="default"/>
      </w:rPr>
    </w:lvl>
    <w:lvl w:ilvl="5" w:tentative="1">
      <w:start w:val="1"/>
      <w:numFmt w:val="bullet"/>
      <w:lvlText w:val=""/>
      <w:lvlJc w:val="left"/>
      <w:pPr>
        <w:ind w:left="5919" w:hanging="360"/>
      </w:pPr>
      <w:rPr>
        <w:rFonts w:ascii="Wingdings" w:hAnsi="Wingdings" w:hint="default"/>
      </w:rPr>
    </w:lvl>
    <w:lvl w:ilvl="6" w:tentative="1">
      <w:start w:val="1"/>
      <w:numFmt w:val="bullet"/>
      <w:lvlText w:val=""/>
      <w:lvlJc w:val="left"/>
      <w:pPr>
        <w:ind w:left="6639" w:hanging="360"/>
      </w:pPr>
      <w:rPr>
        <w:rFonts w:ascii="Symbol" w:hAnsi="Symbol" w:hint="default"/>
      </w:rPr>
    </w:lvl>
    <w:lvl w:ilvl="7" w:tentative="1">
      <w:start w:val="1"/>
      <w:numFmt w:val="bullet"/>
      <w:lvlText w:val="o"/>
      <w:lvlJc w:val="left"/>
      <w:pPr>
        <w:ind w:left="7359" w:hanging="360"/>
      </w:pPr>
      <w:rPr>
        <w:rFonts w:ascii="Courier New" w:hAnsi="Courier New" w:cs="Courier New" w:hint="default"/>
      </w:rPr>
    </w:lvl>
    <w:lvl w:ilvl="8" w:tentative="1">
      <w:start w:val="1"/>
      <w:numFmt w:val="bullet"/>
      <w:lvlText w:val=""/>
      <w:lvlJc w:val="left"/>
      <w:pPr>
        <w:ind w:left="8079" w:hanging="360"/>
      </w:pPr>
      <w:rPr>
        <w:rFonts w:ascii="Wingdings" w:hAnsi="Wingdings" w:hint="default"/>
      </w:rPr>
    </w:lvl>
  </w:abstractNum>
  <w:abstractNum w:abstractNumId="13">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CA31A8"/>
    <w:multiLevelType w:val="multilevel"/>
    <w:tmpl w:val="B404B2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302FF7"/>
    <w:multiLevelType w:val="hybridMultilevel"/>
    <w:tmpl w:val="CBFAE0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18">
    <w:nsid w:val="4E8B785D"/>
    <w:multiLevelType w:val="hybridMultilevel"/>
    <w:tmpl w:val="BC303508"/>
    <w:lvl w:ilvl="0">
      <w:start w:val="1"/>
      <w:numFmt w:val="decimal"/>
      <w:lvlText w:val="%1."/>
      <w:lvlJc w:val="left"/>
      <w:pPr>
        <w:ind w:left="720" w:hanging="360"/>
      </w:pPr>
      <w:rPr>
        <w:rFonts w:eastAsiaTheme="minorHAnsi"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15F711F"/>
    <w:multiLevelType w:val="hybridMultilevel"/>
    <w:tmpl w:val="23D03F7C"/>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25136B6"/>
    <w:multiLevelType w:val="hybridMultilevel"/>
    <w:tmpl w:val="318E7FEE"/>
    <w:lvl w:ilvl="0">
      <w:start w:val="6"/>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5A09B0"/>
    <w:multiLevelType w:val="hybridMultilevel"/>
    <w:tmpl w:val="B58404B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AD5EA5"/>
    <w:multiLevelType w:val="hybridMultilevel"/>
    <w:tmpl w:val="B4686B90"/>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D0C57DA"/>
    <w:multiLevelType w:val="hybridMultilevel"/>
    <w:tmpl w:val="144C0F6A"/>
    <w:lvl w:ilvl="0">
      <w:start w:val="1"/>
      <w:numFmt w:val="bullet"/>
      <w:lvlText w:val="o"/>
      <w:lvlJc w:val="left"/>
      <w:pPr>
        <w:ind w:left="2152" w:hanging="360"/>
      </w:pPr>
      <w:rPr>
        <w:rFonts w:ascii="Courier New" w:hAnsi="Courier New" w:cs="Courier New" w:hint="default"/>
      </w:rPr>
    </w:lvl>
    <w:lvl w:ilvl="1" w:tentative="1">
      <w:start w:val="1"/>
      <w:numFmt w:val="bullet"/>
      <w:lvlText w:val="o"/>
      <w:lvlJc w:val="left"/>
      <w:pPr>
        <w:ind w:left="2872" w:hanging="360"/>
      </w:pPr>
      <w:rPr>
        <w:rFonts w:ascii="Courier New" w:hAnsi="Courier New" w:cs="Courier New" w:hint="default"/>
      </w:rPr>
    </w:lvl>
    <w:lvl w:ilvl="2" w:tentative="1">
      <w:start w:val="1"/>
      <w:numFmt w:val="bullet"/>
      <w:lvlText w:val=""/>
      <w:lvlJc w:val="left"/>
      <w:pPr>
        <w:ind w:left="3592" w:hanging="360"/>
      </w:pPr>
      <w:rPr>
        <w:rFonts w:ascii="Wingdings" w:hAnsi="Wingdings" w:hint="default"/>
      </w:rPr>
    </w:lvl>
    <w:lvl w:ilvl="3" w:tentative="1">
      <w:start w:val="1"/>
      <w:numFmt w:val="bullet"/>
      <w:lvlText w:val=""/>
      <w:lvlJc w:val="left"/>
      <w:pPr>
        <w:ind w:left="4312" w:hanging="360"/>
      </w:pPr>
      <w:rPr>
        <w:rFonts w:ascii="Symbol" w:hAnsi="Symbol" w:hint="default"/>
      </w:rPr>
    </w:lvl>
    <w:lvl w:ilvl="4" w:tentative="1">
      <w:start w:val="1"/>
      <w:numFmt w:val="bullet"/>
      <w:lvlText w:val="o"/>
      <w:lvlJc w:val="left"/>
      <w:pPr>
        <w:ind w:left="5032" w:hanging="360"/>
      </w:pPr>
      <w:rPr>
        <w:rFonts w:ascii="Courier New" w:hAnsi="Courier New" w:cs="Courier New" w:hint="default"/>
      </w:rPr>
    </w:lvl>
    <w:lvl w:ilvl="5" w:tentative="1">
      <w:start w:val="1"/>
      <w:numFmt w:val="bullet"/>
      <w:lvlText w:val=""/>
      <w:lvlJc w:val="left"/>
      <w:pPr>
        <w:ind w:left="5752" w:hanging="360"/>
      </w:pPr>
      <w:rPr>
        <w:rFonts w:ascii="Wingdings" w:hAnsi="Wingdings" w:hint="default"/>
      </w:rPr>
    </w:lvl>
    <w:lvl w:ilvl="6" w:tentative="1">
      <w:start w:val="1"/>
      <w:numFmt w:val="bullet"/>
      <w:lvlText w:val=""/>
      <w:lvlJc w:val="left"/>
      <w:pPr>
        <w:ind w:left="6472" w:hanging="360"/>
      </w:pPr>
      <w:rPr>
        <w:rFonts w:ascii="Symbol" w:hAnsi="Symbol" w:hint="default"/>
      </w:rPr>
    </w:lvl>
    <w:lvl w:ilvl="7" w:tentative="1">
      <w:start w:val="1"/>
      <w:numFmt w:val="bullet"/>
      <w:lvlText w:val="o"/>
      <w:lvlJc w:val="left"/>
      <w:pPr>
        <w:ind w:left="7192" w:hanging="360"/>
      </w:pPr>
      <w:rPr>
        <w:rFonts w:ascii="Courier New" w:hAnsi="Courier New" w:cs="Courier New" w:hint="default"/>
      </w:rPr>
    </w:lvl>
    <w:lvl w:ilvl="8" w:tentative="1">
      <w:start w:val="1"/>
      <w:numFmt w:val="bullet"/>
      <w:lvlText w:val=""/>
      <w:lvlJc w:val="left"/>
      <w:pPr>
        <w:ind w:left="7912" w:hanging="360"/>
      </w:pPr>
      <w:rPr>
        <w:rFonts w:ascii="Wingdings" w:hAnsi="Wingdings" w:hint="default"/>
      </w:rPr>
    </w:lvl>
  </w:abstractNum>
  <w:abstractNum w:abstractNumId="26">
    <w:nsid w:val="604F7DFA"/>
    <w:multiLevelType w:val="hybridMultilevel"/>
    <w:tmpl w:val="555E82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4E633D"/>
    <w:multiLevelType w:val="hybridMultilevel"/>
    <w:tmpl w:val="481E039C"/>
    <w:lvl w:ilvl="0">
      <w:start w:val="1"/>
      <w:numFmt w:val="upperLetter"/>
      <w:lvlText w:val="%1."/>
      <w:lvlJc w:val="left"/>
      <w:pPr>
        <w:ind w:left="720" w:hanging="360"/>
      </w:pPr>
      <w:rPr>
        <w:rFonts w:hint="default"/>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D43F7D"/>
    <w:multiLevelType w:val="hybridMultilevel"/>
    <w:tmpl w:val="EF3C658E"/>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1"/>
  </w:num>
  <w:num w:numId="3">
    <w:abstractNumId w:val="19"/>
  </w:num>
  <w:num w:numId="4">
    <w:abstractNumId w:val="8"/>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8"/>
  </w:num>
  <w:num w:numId="10">
    <w:abstractNumId w:val="1"/>
  </w:num>
  <w:num w:numId="11">
    <w:abstractNumId w:val="8"/>
  </w:num>
  <w:num w:numId="12">
    <w:abstractNumId w:val="11"/>
  </w:num>
  <w:num w:numId="13">
    <w:abstractNumId w:val="11"/>
  </w:num>
  <w:num w:numId="14">
    <w:abstractNumId w:val="11"/>
  </w:num>
  <w:num w:numId="15">
    <w:abstractNumId w:val="11"/>
  </w:num>
  <w:num w:numId="16">
    <w:abstractNumId w:val="8"/>
  </w:num>
  <w:num w:numId="17">
    <w:abstractNumId w:val="8"/>
  </w:num>
  <w:num w:numId="18">
    <w:abstractNumId w:val="13"/>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1"/>
  </w:num>
  <w:num w:numId="33">
    <w:abstractNumId w:val="20"/>
  </w:num>
  <w:num w:numId="3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5"/>
  </w:num>
  <w:num w:numId="37">
    <w:abstractNumId w:val="26"/>
  </w:num>
  <w:num w:numId="38">
    <w:abstractNumId w:val="23"/>
  </w:num>
  <w:num w:numId="39">
    <w:abstractNumId w:val="28"/>
  </w:num>
  <w:num w:numId="40">
    <w:abstractNumId w:val="4"/>
  </w:num>
  <w:num w:numId="41">
    <w:abstractNumId w:val="6"/>
  </w:num>
  <w:num w:numId="42">
    <w:abstractNumId w:val="7"/>
  </w:num>
  <w:num w:numId="4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
  </w:num>
  <w:num w:numId="46">
    <w:abstractNumId w:val="12"/>
  </w:num>
  <w:num w:numId="4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3E9B"/>
    <w:rsid w:val="000155C6"/>
    <w:rsid w:val="00015CC8"/>
    <w:rsid w:val="00016D35"/>
    <w:rsid w:val="0002271D"/>
    <w:rsid w:val="00023EB0"/>
    <w:rsid w:val="00026467"/>
    <w:rsid w:val="00026D3B"/>
    <w:rsid w:val="00026F1B"/>
    <w:rsid w:val="000303EE"/>
    <w:rsid w:val="0003068E"/>
    <w:rsid w:val="0003377B"/>
    <w:rsid w:val="00035264"/>
    <w:rsid w:val="000358B2"/>
    <w:rsid w:val="00035E38"/>
    <w:rsid w:val="00035F0F"/>
    <w:rsid w:val="00037125"/>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C0285"/>
    <w:rsid w:val="000C11CE"/>
    <w:rsid w:val="000C2934"/>
    <w:rsid w:val="000C35FC"/>
    <w:rsid w:val="000C6457"/>
    <w:rsid w:val="000D054D"/>
    <w:rsid w:val="000D237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10C51"/>
    <w:rsid w:val="00111A44"/>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485C"/>
    <w:rsid w:val="001552B3"/>
    <w:rsid w:val="001556DA"/>
    <w:rsid w:val="00160EBE"/>
    <w:rsid w:val="00161858"/>
    <w:rsid w:val="00161874"/>
    <w:rsid w:val="00161B74"/>
    <w:rsid w:val="001636EA"/>
    <w:rsid w:val="00163812"/>
    <w:rsid w:val="0016381E"/>
    <w:rsid w:val="00167178"/>
    <w:rsid w:val="00167889"/>
    <w:rsid w:val="00175C79"/>
    <w:rsid w:val="00176EBA"/>
    <w:rsid w:val="001815B1"/>
    <w:rsid w:val="00182357"/>
    <w:rsid w:val="001848F8"/>
    <w:rsid w:val="00185520"/>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B9B"/>
    <w:rsid w:val="001E6560"/>
    <w:rsid w:val="001E664B"/>
    <w:rsid w:val="001F0541"/>
    <w:rsid w:val="001F34BD"/>
    <w:rsid w:val="001F3B0E"/>
    <w:rsid w:val="001F55E6"/>
    <w:rsid w:val="00200312"/>
    <w:rsid w:val="0020310C"/>
    <w:rsid w:val="002036F8"/>
    <w:rsid w:val="002044FC"/>
    <w:rsid w:val="002103D8"/>
    <w:rsid w:val="002147D8"/>
    <w:rsid w:val="002207D5"/>
    <w:rsid w:val="00221999"/>
    <w:rsid w:val="0022455E"/>
    <w:rsid w:val="00227739"/>
    <w:rsid w:val="002300E9"/>
    <w:rsid w:val="0023036D"/>
    <w:rsid w:val="002312F4"/>
    <w:rsid w:val="00232474"/>
    <w:rsid w:val="00233CBB"/>
    <w:rsid w:val="002344C7"/>
    <w:rsid w:val="00236685"/>
    <w:rsid w:val="0023710D"/>
    <w:rsid w:val="002376A1"/>
    <w:rsid w:val="00241E17"/>
    <w:rsid w:val="00243BE0"/>
    <w:rsid w:val="00244DF2"/>
    <w:rsid w:val="002500F8"/>
    <w:rsid w:val="0025325F"/>
    <w:rsid w:val="00253631"/>
    <w:rsid w:val="002576A9"/>
    <w:rsid w:val="00257C00"/>
    <w:rsid w:val="002602A9"/>
    <w:rsid w:val="00261891"/>
    <w:rsid w:val="0026267A"/>
    <w:rsid w:val="002644F6"/>
    <w:rsid w:val="0026481C"/>
    <w:rsid w:val="00264AA8"/>
    <w:rsid w:val="00266C4F"/>
    <w:rsid w:val="002673A3"/>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7321"/>
    <w:rsid w:val="00342AD6"/>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803FF"/>
    <w:rsid w:val="00380FBF"/>
    <w:rsid w:val="00381112"/>
    <w:rsid w:val="003823F3"/>
    <w:rsid w:val="00382451"/>
    <w:rsid w:val="00383260"/>
    <w:rsid w:val="003834F3"/>
    <w:rsid w:val="00383529"/>
    <w:rsid w:val="00384757"/>
    <w:rsid w:val="00385796"/>
    <w:rsid w:val="00390FF6"/>
    <w:rsid w:val="003923BB"/>
    <w:rsid w:val="0039437B"/>
    <w:rsid w:val="003952BE"/>
    <w:rsid w:val="00395BB7"/>
    <w:rsid w:val="00395ED5"/>
    <w:rsid w:val="003A1269"/>
    <w:rsid w:val="003A5255"/>
    <w:rsid w:val="003A584B"/>
    <w:rsid w:val="003A5927"/>
    <w:rsid w:val="003A7364"/>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1"/>
    <w:rsid w:val="003E713B"/>
    <w:rsid w:val="003E7A73"/>
    <w:rsid w:val="003F21C9"/>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4C3D"/>
    <w:rsid w:val="00416500"/>
    <w:rsid w:val="00416F58"/>
    <w:rsid w:val="0041769B"/>
    <w:rsid w:val="004205A6"/>
    <w:rsid w:val="00423959"/>
    <w:rsid w:val="00423A7A"/>
    <w:rsid w:val="0042738D"/>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57F7"/>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02F1"/>
    <w:rsid w:val="004C34A5"/>
    <w:rsid w:val="004C58A6"/>
    <w:rsid w:val="004C7498"/>
    <w:rsid w:val="004D065B"/>
    <w:rsid w:val="004D2834"/>
    <w:rsid w:val="004D4689"/>
    <w:rsid w:val="004D5331"/>
    <w:rsid w:val="004D54ED"/>
    <w:rsid w:val="004D7CAA"/>
    <w:rsid w:val="004E1CF7"/>
    <w:rsid w:val="004E2CE6"/>
    <w:rsid w:val="004E4465"/>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8DD"/>
    <w:rsid w:val="00544E3B"/>
    <w:rsid w:val="00545AD6"/>
    <w:rsid w:val="0054722B"/>
    <w:rsid w:val="00550F55"/>
    <w:rsid w:val="00557B6C"/>
    <w:rsid w:val="0056039A"/>
    <w:rsid w:val="005626A0"/>
    <w:rsid w:val="00564743"/>
    <w:rsid w:val="00564DEE"/>
    <w:rsid w:val="00564FD4"/>
    <w:rsid w:val="00565054"/>
    <w:rsid w:val="00566994"/>
    <w:rsid w:val="00567BC2"/>
    <w:rsid w:val="00573D56"/>
    <w:rsid w:val="0057441E"/>
    <w:rsid w:val="0057584B"/>
    <w:rsid w:val="0058607F"/>
    <w:rsid w:val="00586707"/>
    <w:rsid w:val="005874EC"/>
    <w:rsid w:val="005922EA"/>
    <w:rsid w:val="00592425"/>
    <w:rsid w:val="00592E51"/>
    <w:rsid w:val="005A1D62"/>
    <w:rsid w:val="005A42B8"/>
    <w:rsid w:val="005A4B33"/>
    <w:rsid w:val="005A5CC9"/>
    <w:rsid w:val="005B1C91"/>
    <w:rsid w:val="005B303A"/>
    <w:rsid w:val="005B3832"/>
    <w:rsid w:val="005B4E3F"/>
    <w:rsid w:val="005B5862"/>
    <w:rsid w:val="005B6EE1"/>
    <w:rsid w:val="005C0809"/>
    <w:rsid w:val="005C0CCD"/>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0E00"/>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29"/>
    <w:rsid w:val="00772065"/>
    <w:rsid w:val="00774DED"/>
    <w:rsid w:val="00777A75"/>
    <w:rsid w:val="007803FD"/>
    <w:rsid w:val="00781B0F"/>
    <w:rsid w:val="00781D49"/>
    <w:rsid w:val="0078370C"/>
    <w:rsid w:val="007878BE"/>
    <w:rsid w:val="0079060F"/>
    <w:rsid w:val="0079201D"/>
    <w:rsid w:val="007920C3"/>
    <w:rsid w:val="0079286D"/>
    <w:rsid w:val="00793C40"/>
    <w:rsid w:val="00794B4A"/>
    <w:rsid w:val="007A34A3"/>
    <w:rsid w:val="007A6B69"/>
    <w:rsid w:val="007A7419"/>
    <w:rsid w:val="007A7DFE"/>
    <w:rsid w:val="007B2FBC"/>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B8F"/>
    <w:rsid w:val="0080216A"/>
    <w:rsid w:val="0080325D"/>
    <w:rsid w:val="00803292"/>
    <w:rsid w:val="008033E7"/>
    <w:rsid w:val="00805180"/>
    <w:rsid w:val="00805FEF"/>
    <w:rsid w:val="008060A0"/>
    <w:rsid w:val="008068A4"/>
    <w:rsid w:val="0080695F"/>
    <w:rsid w:val="00806A40"/>
    <w:rsid w:val="00806B68"/>
    <w:rsid w:val="00807EF9"/>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60E14"/>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5FAB"/>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F42"/>
    <w:rsid w:val="00904541"/>
    <w:rsid w:val="00906F13"/>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A5A"/>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C13"/>
    <w:rsid w:val="00A87632"/>
    <w:rsid w:val="00A902FC"/>
    <w:rsid w:val="00A930CE"/>
    <w:rsid w:val="00A93B09"/>
    <w:rsid w:val="00A94384"/>
    <w:rsid w:val="00A94467"/>
    <w:rsid w:val="00A96041"/>
    <w:rsid w:val="00AA0D76"/>
    <w:rsid w:val="00AA4306"/>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63F3"/>
    <w:rsid w:val="00B36BA2"/>
    <w:rsid w:val="00B40774"/>
    <w:rsid w:val="00B42E91"/>
    <w:rsid w:val="00B44F3F"/>
    <w:rsid w:val="00B47057"/>
    <w:rsid w:val="00B47535"/>
    <w:rsid w:val="00B531D9"/>
    <w:rsid w:val="00B56E83"/>
    <w:rsid w:val="00B6005C"/>
    <w:rsid w:val="00B6105E"/>
    <w:rsid w:val="00B62597"/>
    <w:rsid w:val="00B62620"/>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6381"/>
    <w:rsid w:val="00B8684D"/>
    <w:rsid w:val="00B871B9"/>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B7836"/>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6E8"/>
    <w:rsid w:val="00BF2F71"/>
    <w:rsid w:val="00BF331B"/>
    <w:rsid w:val="00BF56EA"/>
    <w:rsid w:val="00BF5CFF"/>
    <w:rsid w:val="00BF5F72"/>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4540"/>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B43"/>
    <w:rsid w:val="00CD76C4"/>
    <w:rsid w:val="00CD7E3D"/>
    <w:rsid w:val="00CE1429"/>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615D"/>
    <w:rsid w:val="00DE6981"/>
    <w:rsid w:val="00DE7D36"/>
    <w:rsid w:val="00DF0D60"/>
    <w:rsid w:val="00DF3455"/>
    <w:rsid w:val="00DF53EF"/>
    <w:rsid w:val="00DF5E1E"/>
    <w:rsid w:val="00DF60C1"/>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2EC"/>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0BAA"/>
    <w:rsid w:val="00E94550"/>
    <w:rsid w:val="00E94E62"/>
    <w:rsid w:val="00E9554A"/>
    <w:rsid w:val="00E96E8D"/>
    <w:rsid w:val="00E97E34"/>
    <w:rsid w:val="00EA000A"/>
    <w:rsid w:val="00EA0FC6"/>
    <w:rsid w:val="00EA0FCC"/>
    <w:rsid w:val="00EA301A"/>
    <w:rsid w:val="00EA30B4"/>
    <w:rsid w:val="00EA358B"/>
    <w:rsid w:val="00EB10D7"/>
    <w:rsid w:val="00EB1478"/>
    <w:rsid w:val="00EB176F"/>
    <w:rsid w:val="00EB32F7"/>
    <w:rsid w:val="00EB53D7"/>
    <w:rsid w:val="00EB5417"/>
    <w:rsid w:val="00EB63AE"/>
    <w:rsid w:val="00EB66FD"/>
    <w:rsid w:val="00EB68B0"/>
    <w:rsid w:val="00EC588C"/>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06D12"/>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3/20231031/20231031-draft-minutes---pc---1032023.ashx" TargetMode="External" /><Relationship Id="rId6" Type="http://schemas.openxmlformats.org/officeDocument/2006/relationships/hyperlink" Target="https://pjm.com/-/media/committees-groups/committees/pc/2023/20230808/20230808-item-06---edart-account-migration.ashx" TargetMode="External" /><Relationship Id="rId7" Type="http://schemas.openxmlformats.org/officeDocument/2006/relationships/image" Target="media/image1.emf" /><Relationship Id="rId8" Type="http://schemas.openxmlformats.org/officeDocument/2006/relationships/hyperlink" Target="https://www.pjm.com/about-pjm/who-we-are/code-of-conduct" TargetMode="Externa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052D-7541-4D88-A76A-625329EB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