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bookmarkStart w:id="0" w:name="_GoBack"/>
      <w:bookmarkEnd w:id="0"/>
    </w:p>
    <w:p w:rsidR="00B62597" w:rsidRPr="00B62597" w:rsidRDefault="006C2A82" w:rsidP="00755096">
      <w:pPr>
        <w:pStyle w:val="MeetingDetails"/>
      </w:pPr>
      <w:r>
        <w:t>April</w:t>
      </w:r>
      <w:r w:rsidR="008675C2">
        <w:t xml:space="preserve"> 3</w:t>
      </w:r>
      <w:r w:rsidR="002B2F98">
        <w:t xml:space="preserve">, </w:t>
      </w:r>
      <w:r w:rsidR="006F7A52">
        <w:t>2020</w:t>
      </w:r>
    </w:p>
    <w:p w:rsidR="00B62597" w:rsidRPr="00B62597" w:rsidRDefault="006C2A82" w:rsidP="00755096">
      <w:pPr>
        <w:pStyle w:val="MeetingDetails"/>
        <w:rPr>
          <w:sz w:val="28"/>
          <w:u w:val="single"/>
        </w:rPr>
      </w:pPr>
      <w:r>
        <w:t>1</w:t>
      </w:r>
      <w:r w:rsidR="002B2F98">
        <w:t xml:space="preserve">:00 </w:t>
      </w:r>
      <w:r>
        <w:t>p</w:t>
      </w:r>
      <w:r w:rsidR="002B2F98">
        <w:t xml:space="preserve">.m. – </w:t>
      </w:r>
      <w:r>
        <w:t>4</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6C2A82">
        <w:t>1</w:t>
      </w:r>
      <w:r w:rsidRPr="00527104">
        <w:t>:00-</w:t>
      </w:r>
      <w:r w:rsidR="006C2A82">
        <w:t>1</w:t>
      </w:r>
      <w:r w:rsidRPr="00527104">
        <w:t>:</w:t>
      </w:r>
      <w:r w:rsidR="00761080">
        <w:t>15</w:t>
      </w:r>
      <w:r w:rsidR="00B62597" w:rsidRPr="00527104">
        <w:t>)</w:t>
      </w:r>
    </w:p>
    <w:bookmarkEnd w:id="1"/>
    <w:bookmarkEnd w:id="2"/>
    <w:p w:rsidR="002C6057" w:rsidRP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2B3CA5">
        <w:rPr>
          <w:b w:val="0"/>
        </w:rPr>
        <w:t>March 3</w:t>
      </w:r>
      <w:r w:rsidR="00436ED6">
        <w:rPr>
          <w:b w:val="0"/>
        </w:rPr>
        <w:t xml:space="preserve">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1D3B68" w:rsidRPr="00DB29E9" w:rsidRDefault="00CF13CF" w:rsidP="007C2954">
      <w:pPr>
        <w:pStyle w:val="PrimaryHeading"/>
      </w:pPr>
      <w:r>
        <w:t>Group Discussion</w:t>
      </w:r>
      <w:r w:rsidR="001D3B68">
        <w:t xml:space="preserve"> (</w:t>
      </w:r>
      <w:r w:rsidR="006C2A82">
        <w:t>1</w:t>
      </w:r>
      <w:r w:rsidR="001D3B68">
        <w:t>:</w:t>
      </w:r>
      <w:r w:rsidR="006F7750">
        <w:t>15</w:t>
      </w:r>
      <w:r w:rsidR="001D3B68">
        <w:t>-</w:t>
      </w:r>
      <w:r w:rsidR="006C2A82">
        <w:t>1:</w:t>
      </w:r>
      <w:r w:rsidR="002B3CA5">
        <w:t>45</w:t>
      </w:r>
      <w:r w:rsidR="001D3B68">
        <w:t>)</w:t>
      </w:r>
    </w:p>
    <w:p w:rsidR="00F551F5" w:rsidRDefault="00FB10F6" w:rsidP="00FA7B1E">
      <w:pPr>
        <w:pStyle w:val="SecondaryHeading-Numbered"/>
        <w:rPr>
          <w:b w:val="0"/>
        </w:rPr>
      </w:pPr>
      <w:r>
        <w:rPr>
          <w:b w:val="0"/>
        </w:rPr>
        <w:t xml:space="preserve">Mr. </w:t>
      </w:r>
      <w:r w:rsidR="006C2A82">
        <w:rPr>
          <w:b w:val="0"/>
        </w:rPr>
        <w:t>Dave Souder</w:t>
      </w:r>
      <w:r w:rsidR="0071159D">
        <w:rPr>
          <w:b w:val="0"/>
        </w:rPr>
        <w:t>, PJM,</w:t>
      </w:r>
      <w:r w:rsidR="00B97DAD">
        <w:rPr>
          <w:b w:val="0"/>
        </w:rPr>
        <w:t xml:space="preserve"> will</w:t>
      </w:r>
      <w:r w:rsidR="002904D6">
        <w:rPr>
          <w:b w:val="0"/>
        </w:rPr>
        <w:t xml:space="preserve"> </w:t>
      </w:r>
      <w:r w:rsidR="006C2A82">
        <w:rPr>
          <w:b w:val="0"/>
        </w:rPr>
        <w:t xml:space="preserve">provide an update on Docket ER20-841-000, in which FERC accepted the PJM Transmission Owner’s proposed Tariff, Attachment M-4 revisions, effective March </w:t>
      </w:r>
      <w:r w:rsidR="00CF13CF">
        <w:rPr>
          <w:b w:val="0"/>
        </w:rPr>
        <w:t xml:space="preserve">17, 2020. </w:t>
      </w:r>
    </w:p>
    <w:p w:rsidR="001661DA" w:rsidRDefault="00FB10F6" w:rsidP="00FA7B1E">
      <w:pPr>
        <w:pStyle w:val="SecondaryHeading-Numbered"/>
        <w:rPr>
          <w:b w:val="0"/>
        </w:rPr>
      </w:pPr>
      <w:r>
        <w:rPr>
          <w:b w:val="0"/>
        </w:rPr>
        <w:t xml:space="preserve">Mr. </w:t>
      </w:r>
      <w:r w:rsidR="001661DA">
        <w:rPr>
          <w:b w:val="0"/>
        </w:rPr>
        <w:t>Erik Heinle, Office of People</w:t>
      </w:r>
      <w:r w:rsidR="00E56417">
        <w:rPr>
          <w:b w:val="0"/>
        </w:rPr>
        <w:t>’</w:t>
      </w:r>
      <w:r w:rsidR="001661DA">
        <w:rPr>
          <w:b w:val="0"/>
        </w:rPr>
        <w:t xml:space="preserve">s Council </w:t>
      </w:r>
      <w:r w:rsidR="00E56417">
        <w:rPr>
          <w:b w:val="0"/>
        </w:rPr>
        <w:t xml:space="preserve">for the </w:t>
      </w:r>
      <w:r w:rsidR="001661DA">
        <w:rPr>
          <w:b w:val="0"/>
        </w:rPr>
        <w:t>D</w:t>
      </w:r>
      <w:r w:rsidR="00E56417">
        <w:rPr>
          <w:b w:val="0"/>
        </w:rPr>
        <w:t xml:space="preserve">istrict of </w:t>
      </w:r>
      <w:r w:rsidR="001661DA">
        <w:rPr>
          <w:b w:val="0"/>
        </w:rPr>
        <w:t>C</w:t>
      </w:r>
      <w:r w:rsidR="00E56417">
        <w:rPr>
          <w:b w:val="0"/>
        </w:rPr>
        <w:t>olumbia</w:t>
      </w:r>
      <w:r w:rsidR="00AC4910">
        <w:rPr>
          <w:b w:val="0"/>
        </w:rPr>
        <w:t>,</w:t>
      </w:r>
      <w:r w:rsidR="00E56417">
        <w:rPr>
          <w:b w:val="0"/>
        </w:rPr>
        <w:t xml:space="preserve"> </w:t>
      </w:r>
      <w:r>
        <w:rPr>
          <w:b w:val="0"/>
        </w:rPr>
        <w:t>and</w:t>
      </w:r>
      <w:r w:rsidR="00E56417">
        <w:rPr>
          <w:b w:val="0"/>
        </w:rPr>
        <w:t xml:space="preserve"> Mr. Greg Poulos</w:t>
      </w:r>
      <w:r w:rsidR="004F4D74">
        <w:rPr>
          <w:b w:val="0"/>
        </w:rPr>
        <w:t>, Consumer Advocates</w:t>
      </w:r>
      <w:r w:rsidR="0062504C">
        <w:rPr>
          <w:b w:val="0"/>
        </w:rPr>
        <w:t xml:space="preserve"> of the PJM States</w:t>
      </w:r>
      <w:r w:rsidR="004F4D74">
        <w:rPr>
          <w:b w:val="0"/>
        </w:rPr>
        <w:t xml:space="preserve">, will provide an update on the first component of this issue’s scope: </w:t>
      </w:r>
      <w:r w:rsidR="004F4D74" w:rsidRPr="00BE645C">
        <w:rPr>
          <w:b w:val="0"/>
        </w:rPr>
        <w:t>defining criteria for mitigating existing CMP’s</w:t>
      </w:r>
      <w:r w:rsidR="004F4D74">
        <w:rPr>
          <w:b w:val="0"/>
        </w:rPr>
        <w:t xml:space="preserve">. </w:t>
      </w:r>
      <w:r w:rsidR="00AC4910">
        <w:rPr>
          <w:b w:val="0"/>
        </w:rPr>
        <w:t xml:space="preserve"> </w:t>
      </w:r>
    </w:p>
    <w:p w:rsidR="001D3B68" w:rsidRDefault="00606F11" w:rsidP="007C2954">
      <w:pPr>
        <w:pStyle w:val="PrimaryHeading"/>
      </w:pPr>
      <w:r>
        <w:t xml:space="preserve">CBIR Process </w:t>
      </w:r>
      <w:r w:rsidR="001D3B68">
        <w:t>(</w:t>
      </w:r>
      <w:r w:rsidR="002077B8">
        <w:t>1</w:t>
      </w:r>
      <w:r w:rsidR="0071159D">
        <w:t>:</w:t>
      </w:r>
      <w:r w:rsidR="002B3CA5">
        <w:t>45</w:t>
      </w:r>
      <w:r w:rsidR="001D3B68">
        <w:t>-</w:t>
      </w:r>
      <w:r w:rsidR="006C2A82">
        <w:t>3</w:t>
      </w:r>
      <w:r w:rsidR="001D3B68">
        <w:t>:</w:t>
      </w:r>
      <w:r w:rsidR="00F25F91">
        <w:t>3</w:t>
      </w:r>
      <w:r w:rsidR="001D3B68">
        <w:t>0</w:t>
      </w:r>
      <w:r w:rsidR="001D3B68" w:rsidRPr="00DB29E9">
        <w:t>)</w:t>
      </w:r>
    </w:p>
    <w:p w:rsidR="001B2242" w:rsidRPr="00F25F91" w:rsidRDefault="006C35A5" w:rsidP="00F25F91">
      <w:pPr>
        <w:pStyle w:val="SecondaryHeading-Numbered"/>
        <w:rPr>
          <w:b w:val="0"/>
        </w:rPr>
      </w:pPr>
      <w:r>
        <w:rPr>
          <w:b w:val="0"/>
        </w:rPr>
        <w:t xml:space="preserve">Stakeholders will be asked to </w:t>
      </w:r>
      <w:r w:rsidR="00EF6880">
        <w:rPr>
          <w:b w:val="0"/>
        </w:rPr>
        <w:t xml:space="preserve">identify </w:t>
      </w:r>
      <w:r w:rsidR="002904D6">
        <w:rPr>
          <w:b w:val="0"/>
        </w:rPr>
        <w:t xml:space="preserve">additional </w:t>
      </w:r>
      <w:r w:rsidR="0071159D">
        <w:rPr>
          <w:b w:val="0"/>
        </w:rPr>
        <w:t>design components</w:t>
      </w:r>
      <w:r w:rsidR="006C2A82">
        <w:rPr>
          <w:b w:val="0"/>
        </w:rPr>
        <w:t xml:space="preserve">, </w:t>
      </w:r>
      <w:r w:rsidR="002904D6">
        <w:rPr>
          <w:b w:val="0"/>
        </w:rPr>
        <w:t>solution options</w:t>
      </w:r>
      <w:r w:rsidR="006C2A82">
        <w:rPr>
          <w:b w:val="0"/>
        </w:rPr>
        <w:t>, and begin building packages</w:t>
      </w:r>
      <w:r w:rsidR="002904D6">
        <w:rPr>
          <w:b w:val="0"/>
        </w:rPr>
        <w:t xml:space="preserve"> </w:t>
      </w:r>
      <w:r w:rsidR="00EF6880">
        <w:rPr>
          <w:b w:val="0"/>
        </w:rPr>
        <w:t xml:space="preserve">in the </w:t>
      </w:r>
      <w:r w:rsidR="00114DE1">
        <w:rPr>
          <w:b w:val="0"/>
        </w:rPr>
        <w:t>m</w:t>
      </w:r>
      <w:r w:rsidR="00EF6880">
        <w:rPr>
          <w:b w:val="0"/>
        </w:rPr>
        <w:t>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6C2A82">
            <w:pPr>
              <w:pStyle w:val="PrimaryHeading"/>
              <w:ind w:left="-108"/>
            </w:pPr>
            <w:r>
              <w:t>Future Agenda Items (</w:t>
            </w:r>
            <w:r w:rsidR="006C2A82">
              <w:t>3</w:t>
            </w:r>
            <w:r w:rsidR="00BB531B">
              <w:t>:</w:t>
            </w:r>
            <w:r w:rsidR="00E6384A">
              <w:t>30-</w:t>
            </w:r>
            <w:r w:rsidR="006C2A82">
              <w:t>4</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2B2F98" w:rsidTr="00E6384A">
        <w:tc>
          <w:tcPr>
            <w:tcW w:w="3120" w:type="dxa"/>
            <w:vAlign w:val="center"/>
          </w:tcPr>
          <w:p w:rsidR="002B2F98" w:rsidRPr="00B62597" w:rsidRDefault="00EF6880" w:rsidP="00EF6880">
            <w:pPr>
              <w:pStyle w:val="AttendeesList"/>
            </w:pPr>
            <w:r>
              <w:t>April</w:t>
            </w:r>
            <w:r w:rsidR="002B2F98">
              <w:t xml:space="preserve"> </w:t>
            </w:r>
            <w:r>
              <w:t>28</w:t>
            </w:r>
            <w:r w:rsidR="002B2F98">
              <w:t xml:space="preserve">, </w:t>
            </w:r>
            <w:r w:rsidR="00AC2247">
              <w:t>2020</w:t>
            </w:r>
          </w:p>
        </w:tc>
        <w:tc>
          <w:tcPr>
            <w:tcW w:w="3114" w:type="dxa"/>
            <w:vAlign w:val="center"/>
          </w:tcPr>
          <w:p w:rsidR="002B2F98" w:rsidRPr="00B62597" w:rsidRDefault="00EF6880" w:rsidP="00EF6880">
            <w:pPr>
              <w:pStyle w:val="AttendeesList"/>
            </w:pPr>
            <w:r>
              <w:t>1:00 p.m. – 4:00 p.m.</w:t>
            </w:r>
          </w:p>
        </w:tc>
        <w:tc>
          <w:tcPr>
            <w:tcW w:w="3126" w:type="dxa"/>
            <w:vAlign w:val="center"/>
          </w:tcPr>
          <w:p w:rsidR="002B2F98" w:rsidRPr="00B62597" w:rsidRDefault="00010057" w:rsidP="002B1C3B">
            <w:pPr>
              <w:pStyle w:val="AttendeesList"/>
            </w:pPr>
            <w:r>
              <w:t>PJM Conference &amp; Training Center/ WebEx</w:t>
            </w:r>
          </w:p>
        </w:tc>
      </w:tr>
      <w:tr w:rsidR="00E6384A" w:rsidTr="00E6384A">
        <w:tc>
          <w:tcPr>
            <w:tcW w:w="3120" w:type="dxa"/>
            <w:vAlign w:val="center"/>
          </w:tcPr>
          <w:p w:rsidR="00E6384A" w:rsidRDefault="00E6384A" w:rsidP="006C2A82">
            <w:pPr>
              <w:pStyle w:val="AttendeesList"/>
            </w:pPr>
            <w:r>
              <w:t>May 2</w:t>
            </w:r>
            <w:r w:rsidR="006C2A82">
              <w:t>1</w:t>
            </w:r>
            <w:r>
              <w:t>, 2020</w:t>
            </w:r>
          </w:p>
        </w:tc>
        <w:tc>
          <w:tcPr>
            <w:tcW w:w="3114" w:type="dxa"/>
            <w:vAlign w:val="center"/>
          </w:tcPr>
          <w:p w:rsidR="00E6384A" w:rsidRDefault="006C2A82" w:rsidP="006C2A82">
            <w:pPr>
              <w:pStyle w:val="AttendeesList"/>
            </w:pPr>
            <w:r>
              <w:t>9</w:t>
            </w:r>
            <w:r w:rsidR="00E6384A">
              <w:t xml:space="preserve">:00 </w:t>
            </w:r>
            <w:r>
              <w:t>a</w:t>
            </w:r>
            <w:r w:rsidR="00E6384A">
              <w:t xml:space="preserve">.m. – </w:t>
            </w:r>
            <w:r>
              <w:t>12</w:t>
            </w:r>
            <w:r w:rsidR="00E6384A">
              <w:t>:00 p.m.</w:t>
            </w:r>
          </w:p>
        </w:tc>
        <w:tc>
          <w:tcPr>
            <w:tcW w:w="3126" w:type="dxa"/>
            <w:vAlign w:val="center"/>
          </w:tcPr>
          <w:p w:rsidR="00E6384A" w:rsidRDefault="00E6384A" w:rsidP="002B1C3B">
            <w:pPr>
              <w:pStyle w:val="AttendeesList"/>
            </w:pPr>
            <w:r>
              <w:t>PJM Conference &amp; Training Center/ WebEx</w:t>
            </w:r>
          </w:p>
        </w:tc>
      </w:tr>
      <w:tr w:rsidR="00E6384A" w:rsidTr="00E6384A">
        <w:tc>
          <w:tcPr>
            <w:tcW w:w="3120" w:type="dxa"/>
            <w:vAlign w:val="center"/>
          </w:tcPr>
          <w:p w:rsidR="00E6384A" w:rsidRDefault="00E6384A" w:rsidP="00E6384A">
            <w:pPr>
              <w:pStyle w:val="AttendeesList"/>
            </w:pPr>
            <w:r>
              <w:t>June 19, 2020</w:t>
            </w:r>
          </w:p>
        </w:tc>
        <w:tc>
          <w:tcPr>
            <w:tcW w:w="3114" w:type="dxa"/>
            <w:vAlign w:val="center"/>
          </w:tcPr>
          <w:p w:rsidR="00E6384A" w:rsidRDefault="00E6384A" w:rsidP="00E6384A">
            <w:pPr>
              <w:pStyle w:val="AttendeesList"/>
            </w:pPr>
            <w:r>
              <w:t>1:00 p.m. – 4:00 p.m.</w:t>
            </w:r>
          </w:p>
        </w:tc>
        <w:tc>
          <w:tcPr>
            <w:tcW w:w="3126" w:type="dxa"/>
            <w:vAlign w:val="center"/>
          </w:tcPr>
          <w:p w:rsidR="00E6384A" w:rsidRDefault="00E6384A" w:rsidP="00E6384A">
            <w:pPr>
              <w:pStyle w:val="AttendeesList"/>
            </w:pPr>
            <w:r>
              <w:t>PJM Conference &amp; Training Center/ WebEx</w:t>
            </w:r>
          </w:p>
        </w:tc>
      </w:tr>
      <w:tr w:rsidR="00E6384A" w:rsidTr="00E6384A">
        <w:tc>
          <w:tcPr>
            <w:tcW w:w="3120" w:type="dxa"/>
            <w:vAlign w:val="center"/>
          </w:tcPr>
          <w:p w:rsidR="00E6384A" w:rsidRPr="00B62597" w:rsidRDefault="00E6384A" w:rsidP="00E6384A">
            <w:pPr>
              <w:pStyle w:val="AttendeesList"/>
            </w:pPr>
          </w:p>
        </w:tc>
        <w:tc>
          <w:tcPr>
            <w:tcW w:w="3114" w:type="dxa"/>
            <w:vAlign w:val="center"/>
          </w:tcPr>
          <w:p w:rsidR="00E6384A" w:rsidRDefault="00E6384A" w:rsidP="00E6384A">
            <w:pPr>
              <w:pStyle w:val="AttendeesList"/>
            </w:pPr>
          </w:p>
        </w:tc>
        <w:tc>
          <w:tcPr>
            <w:tcW w:w="3126" w:type="dxa"/>
            <w:vAlign w:val="center"/>
          </w:tcPr>
          <w:p w:rsidR="00E6384A" w:rsidRDefault="00E6384A" w:rsidP="00E6384A">
            <w:pPr>
              <w:pStyle w:val="AttendeesList"/>
            </w:pP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62597" w:rsidRDefault="00882652" w:rsidP="00337321">
      <w:pPr>
        <w:pStyle w:val="Author"/>
      </w:pPr>
      <w:r>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0BD6">
      <w:rPr>
        <w:rStyle w:val="PageNumber"/>
        <w:noProof/>
      </w:rPr>
      <w:t>1</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10057"/>
    <w:rsid w:val="00027F49"/>
    <w:rsid w:val="000333FF"/>
    <w:rsid w:val="00092135"/>
    <w:rsid w:val="000F3021"/>
    <w:rsid w:val="00114DE1"/>
    <w:rsid w:val="001661DA"/>
    <w:rsid w:val="001678E8"/>
    <w:rsid w:val="001911A2"/>
    <w:rsid w:val="001B2242"/>
    <w:rsid w:val="001C0CC0"/>
    <w:rsid w:val="001D3B68"/>
    <w:rsid w:val="002077B8"/>
    <w:rsid w:val="002113BD"/>
    <w:rsid w:val="00230008"/>
    <w:rsid w:val="002904D6"/>
    <w:rsid w:val="00296275"/>
    <w:rsid w:val="002A1C35"/>
    <w:rsid w:val="002B1C3B"/>
    <w:rsid w:val="002B2F98"/>
    <w:rsid w:val="002B3CA5"/>
    <w:rsid w:val="002C6057"/>
    <w:rsid w:val="00305238"/>
    <w:rsid w:val="003251CE"/>
    <w:rsid w:val="00337321"/>
    <w:rsid w:val="003B55E1"/>
    <w:rsid w:val="003D7E5C"/>
    <w:rsid w:val="003E7A73"/>
    <w:rsid w:val="003F7665"/>
    <w:rsid w:val="00436ED6"/>
    <w:rsid w:val="0046043F"/>
    <w:rsid w:val="00491490"/>
    <w:rsid w:val="00494494"/>
    <w:rsid w:val="004969FA"/>
    <w:rsid w:val="004F32EB"/>
    <w:rsid w:val="004F4D74"/>
    <w:rsid w:val="00523DCC"/>
    <w:rsid w:val="00527104"/>
    <w:rsid w:val="00564DEE"/>
    <w:rsid w:val="0057441E"/>
    <w:rsid w:val="005A5D0D"/>
    <w:rsid w:val="005D6D05"/>
    <w:rsid w:val="00602967"/>
    <w:rsid w:val="00606F11"/>
    <w:rsid w:val="0062504C"/>
    <w:rsid w:val="00686521"/>
    <w:rsid w:val="006B1A17"/>
    <w:rsid w:val="006C2A82"/>
    <w:rsid w:val="006C35A5"/>
    <w:rsid w:val="006F7750"/>
    <w:rsid w:val="006F7A52"/>
    <w:rsid w:val="0071159D"/>
    <w:rsid w:val="00712CAA"/>
    <w:rsid w:val="00716A8B"/>
    <w:rsid w:val="00731F2F"/>
    <w:rsid w:val="00744A45"/>
    <w:rsid w:val="00754C6D"/>
    <w:rsid w:val="00755096"/>
    <w:rsid w:val="00761080"/>
    <w:rsid w:val="00761392"/>
    <w:rsid w:val="007703B4"/>
    <w:rsid w:val="007A34A3"/>
    <w:rsid w:val="007C2954"/>
    <w:rsid w:val="007D4F70"/>
    <w:rsid w:val="007D53B5"/>
    <w:rsid w:val="007E7CAB"/>
    <w:rsid w:val="00837B12"/>
    <w:rsid w:val="00841282"/>
    <w:rsid w:val="008675C2"/>
    <w:rsid w:val="00882652"/>
    <w:rsid w:val="008E244F"/>
    <w:rsid w:val="00917386"/>
    <w:rsid w:val="00931E13"/>
    <w:rsid w:val="00955329"/>
    <w:rsid w:val="00991528"/>
    <w:rsid w:val="009A5430"/>
    <w:rsid w:val="009C0508"/>
    <w:rsid w:val="009C15C4"/>
    <w:rsid w:val="009F53F9"/>
    <w:rsid w:val="00A05391"/>
    <w:rsid w:val="00A317A9"/>
    <w:rsid w:val="00A41149"/>
    <w:rsid w:val="00AC2247"/>
    <w:rsid w:val="00AC4910"/>
    <w:rsid w:val="00B15603"/>
    <w:rsid w:val="00B16D95"/>
    <w:rsid w:val="00B20316"/>
    <w:rsid w:val="00B34E3C"/>
    <w:rsid w:val="00B60BD6"/>
    <w:rsid w:val="00B61CAF"/>
    <w:rsid w:val="00B62334"/>
    <w:rsid w:val="00B62597"/>
    <w:rsid w:val="00B97DAD"/>
    <w:rsid w:val="00BA6146"/>
    <w:rsid w:val="00BB531B"/>
    <w:rsid w:val="00BC3DED"/>
    <w:rsid w:val="00BE645C"/>
    <w:rsid w:val="00BF331B"/>
    <w:rsid w:val="00C439EC"/>
    <w:rsid w:val="00C47601"/>
    <w:rsid w:val="00C5307B"/>
    <w:rsid w:val="00C72168"/>
    <w:rsid w:val="00C757F4"/>
    <w:rsid w:val="00C75A9D"/>
    <w:rsid w:val="00CA49B9"/>
    <w:rsid w:val="00CB19DE"/>
    <w:rsid w:val="00CB475B"/>
    <w:rsid w:val="00CC1B47"/>
    <w:rsid w:val="00CF13CF"/>
    <w:rsid w:val="00D06EC8"/>
    <w:rsid w:val="00D136EA"/>
    <w:rsid w:val="00D251ED"/>
    <w:rsid w:val="00D82625"/>
    <w:rsid w:val="00D831E4"/>
    <w:rsid w:val="00D95949"/>
    <w:rsid w:val="00DB29E9"/>
    <w:rsid w:val="00DE34CF"/>
    <w:rsid w:val="00DF13C7"/>
    <w:rsid w:val="00E32B6B"/>
    <w:rsid w:val="00E4354A"/>
    <w:rsid w:val="00E5387A"/>
    <w:rsid w:val="00E55E84"/>
    <w:rsid w:val="00E56417"/>
    <w:rsid w:val="00E6384A"/>
    <w:rsid w:val="00E84E76"/>
    <w:rsid w:val="00EB68B0"/>
    <w:rsid w:val="00EC002E"/>
    <w:rsid w:val="00EC0127"/>
    <w:rsid w:val="00EF6880"/>
    <w:rsid w:val="00F074E0"/>
    <w:rsid w:val="00F25F91"/>
    <w:rsid w:val="00F40548"/>
    <w:rsid w:val="00F4190F"/>
    <w:rsid w:val="00F551F5"/>
    <w:rsid w:val="00FA7B1E"/>
    <w:rsid w:val="00FB10F6"/>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71063F"/>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1069</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8</cp:revision>
  <cp:lastPrinted>2015-02-05T19:57:00Z</cp:lastPrinted>
  <dcterms:created xsi:type="dcterms:W3CDTF">2020-03-31T18:38:00Z</dcterms:created>
  <dcterms:modified xsi:type="dcterms:W3CDTF">2020-04-01T13:25:00Z</dcterms:modified>
</cp:coreProperties>
</file>