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Default="00E46FEC" w:rsidP="00755096">
      <w:pPr>
        <w:pStyle w:val="MeetingDetails"/>
      </w:pPr>
      <w:r>
        <w:t xml:space="preserve">Special Session of the Market Implementation Committee:  </w:t>
      </w:r>
    </w:p>
    <w:p w:rsidR="00E46FEC" w:rsidRPr="00B62597" w:rsidRDefault="00E46FEC" w:rsidP="00755096">
      <w:pPr>
        <w:pStyle w:val="MeetingDetails"/>
      </w:pPr>
      <w:r>
        <w:t xml:space="preserve">Review of Real Time Values (RTV) Market Rules </w:t>
      </w:r>
    </w:p>
    <w:p w:rsidR="00B62597" w:rsidRPr="00B62597" w:rsidRDefault="00B86C13" w:rsidP="00755096">
      <w:pPr>
        <w:pStyle w:val="MeetingDetails"/>
      </w:pPr>
      <w:r>
        <w:t>WebEx</w:t>
      </w:r>
      <w:r w:rsidR="00E46FEC">
        <w:t xml:space="preserve"> Only </w:t>
      </w:r>
    </w:p>
    <w:p w:rsidR="00B62597" w:rsidRPr="00B62597" w:rsidRDefault="00727A56" w:rsidP="00755096">
      <w:pPr>
        <w:pStyle w:val="MeetingDetails"/>
      </w:pPr>
      <w:r>
        <w:t>September 16</w:t>
      </w:r>
      <w:r w:rsidR="00E46FEC">
        <w:t xml:space="preserve">, 2020 </w:t>
      </w:r>
    </w:p>
    <w:p w:rsidR="00B62597" w:rsidRPr="00B62597" w:rsidRDefault="00FE18AF" w:rsidP="00755096">
      <w:pPr>
        <w:pStyle w:val="MeetingDetails"/>
        <w:rPr>
          <w:sz w:val="28"/>
          <w:u w:val="single"/>
        </w:rPr>
      </w:pPr>
      <w:r>
        <w:t xml:space="preserve">9 </w:t>
      </w:r>
      <w:r w:rsidR="00B86C13">
        <w:t>a.m.</w:t>
      </w:r>
      <w:r>
        <w:t xml:space="preserve"> – 12 </w:t>
      </w:r>
      <w:r w:rsidR="006F5C03">
        <w:t>p</w:t>
      </w:r>
      <w:r w:rsidR="00F40648">
        <w:t>.m</w:t>
      </w:r>
      <w:r w:rsidR="00755096">
        <w:t>.</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E46FEC">
        <w:t xml:space="preserve">on </w:t>
      </w:r>
      <w:r w:rsidR="00FE18AF">
        <w:t>(09:00-09</w:t>
      </w:r>
      <w:r w:rsidR="00E46FEC">
        <w:t>:10</w:t>
      </w:r>
      <w:r w:rsidR="00B62597" w:rsidRPr="00527104">
        <w:t>)</w:t>
      </w:r>
    </w:p>
    <w:bookmarkEnd w:id="0"/>
    <w:bookmarkEnd w:id="1"/>
    <w:p w:rsidR="00B62597" w:rsidRDefault="003937B8" w:rsidP="00E46FEC">
      <w:pPr>
        <w:pStyle w:val="ListSubhead1"/>
        <w:spacing w:before="120"/>
        <w:rPr>
          <w:b w:val="0"/>
        </w:rPr>
      </w:pPr>
      <w:r>
        <w:rPr>
          <w:b w:val="0"/>
        </w:rPr>
        <w:t>Brian Chmielewski</w:t>
      </w:r>
      <w:r w:rsidR="00E46FEC">
        <w:rPr>
          <w:b w:val="0"/>
        </w:rPr>
        <w:t xml:space="preserve"> </w:t>
      </w:r>
      <w:r w:rsidR="00E46FEC" w:rsidRPr="00E46FEC">
        <w:rPr>
          <w:b w:val="0"/>
        </w:rPr>
        <w:t xml:space="preserve">and </w:t>
      </w:r>
      <w:r w:rsidR="00727A56">
        <w:rPr>
          <w:b w:val="0"/>
        </w:rPr>
        <w:t>Laura Walter</w:t>
      </w:r>
      <w:r w:rsidR="007C295F">
        <w:rPr>
          <w:b w:val="0"/>
        </w:rPr>
        <w:t xml:space="preserve"> </w:t>
      </w:r>
      <w:r w:rsidR="00E46FEC">
        <w:rPr>
          <w:b w:val="0"/>
        </w:rPr>
        <w:t xml:space="preserve">will provide </w:t>
      </w:r>
      <w:r w:rsidR="00F74693">
        <w:rPr>
          <w:b w:val="0"/>
        </w:rPr>
        <w:t xml:space="preserve">a </w:t>
      </w:r>
      <w:r w:rsidR="00E46FEC">
        <w:rPr>
          <w:b w:val="0"/>
        </w:rPr>
        <w:t>welcome</w:t>
      </w:r>
      <w:r w:rsidR="00E46FEC" w:rsidRPr="00E46FEC">
        <w:rPr>
          <w:b w:val="0"/>
        </w:rPr>
        <w:t>, announcements and review of the Antitrust</w:t>
      </w:r>
      <w:r w:rsidR="001C705E" w:rsidRPr="00E46FEC">
        <w:rPr>
          <w:b w:val="0"/>
        </w:rPr>
        <w:t>,</w:t>
      </w:r>
      <w:r w:rsidR="001C705E">
        <w:rPr>
          <w:b w:val="0"/>
        </w:rPr>
        <w:t xml:space="preserve"> </w:t>
      </w:r>
      <w:r w:rsidR="00E46FEC" w:rsidRPr="00E46FEC">
        <w:rPr>
          <w:b w:val="0"/>
        </w:rPr>
        <w:t>Code of Conduct, and Public Meetings/Media Participation Guidelines.</w:t>
      </w:r>
    </w:p>
    <w:p w:rsidR="006D6DAB" w:rsidRPr="006D6DAB" w:rsidRDefault="006D6DAB" w:rsidP="006D6DAB">
      <w:pPr>
        <w:pStyle w:val="PrimaryHeading"/>
      </w:pPr>
      <w:r>
        <w:t xml:space="preserve">Poll Review </w:t>
      </w:r>
      <w:r w:rsidR="009547B0">
        <w:t>(09:10</w:t>
      </w:r>
      <w:r w:rsidR="000A71EA">
        <w:t>-</w:t>
      </w:r>
      <w:r w:rsidR="009547B0">
        <w:t>9</w:t>
      </w:r>
      <w:r w:rsidR="000A71EA">
        <w:t>:</w:t>
      </w:r>
      <w:r w:rsidR="009547B0">
        <w:t>45</w:t>
      </w:r>
      <w:r>
        <w:t>)</w:t>
      </w:r>
    </w:p>
    <w:p w:rsidR="008D24D3" w:rsidRPr="00B85E3C" w:rsidRDefault="009D1F27" w:rsidP="008D24D3">
      <w:pPr>
        <w:pStyle w:val="ListSubhead1"/>
        <w:rPr>
          <w:b w:val="0"/>
        </w:rPr>
      </w:pPr>
      <w:r w:rsidRPr="00B85E3C">
        <w:rPr>
          <w:b w:val="0"/>
        </w:rPr>
        <w:t xml:space="preserve">Brian </w:t>
      </w:r>
      <w:r w:rsidR="008D24D3" w:rsidRPr="00B85E3C">
        <w:rPr>
          <w:b w:val="0"/>
        </w:rPr>
        <w:t>Chmielewski w</w:t>
      </w:r>
      <w:bookmarkStart w:id="2" w:name="_GoBack"/>
      <w:bookmarkEnd w:id="2"/>
      <w:r w:rsidR="008D24D3" w:rsidRPr="00B85E3C">
        <w:rPr>
          <w:b w:val="0"/>
        </w:rPr>
        <w:t xml:space="preserve">ill </w:t>
      </w:r>
      <w:r w:rsidR="00727A56" w:rsidRPr="00B85E3C">
        <w:rPr>
          <w:b w:val="0"/>
        </w:rPr>
        <w:t>present</w:t>
      </w:r>
      <w:r w:rsidR="008D24D3" w:rsidRPr="00B85E3C">
        <w:rPr>
          <w:b w:val="0"/>
        </w:rPr>
        <w:t xml:space="preserve"> polling</w:t>
      </w:r>
      <w:r w:rsidR="00727A56" w:rsidRPr="00B85E3C">
        <w:rPr>
          <w:b w:val="0"/>
        </w:rPr>
        <w:t xml:space="preserve"> results.</w:t>
      </w:r>
    </w:p>
    <w:p w:rsidR="00727A56" w:rsidRPr="00727A56" w:rsidRDefault="00727A56" w:rsidP="00727A56">
      <w:pPr>
        <w:pStyle w:val="PrimaryHeading"/>
        <w:rPr>
          <w:color w:val="1F497D"/>
        </w:rPr>
      </w:pPr>
      <w:r>
        <w:t>Review Final Proposals</w:t>
      </w:r>
      <w:r w:rsidR="00B85E3C">
        <w:t xml:space="preserve"> (</w:t>
      </w:r>
      <w:r w:rsidR="009547B0">
        <w:t>9</w:t>
      </w:r>
      <w:r w:rsidR="00B85E3C">
        <w:t>:</w:t>
      </w:r>
      <w:r w:rsidR="009547B0">
        <w:t>45</w:t>
      </w:r>
      <w:r w:rsidR="00B85E3C">
        <w:t xml:space="preserve"> – 12:00)</w:t>
      </w:r>
    </w:p>
    <w:p w:rsidR="00727A56" w:rsidRPr="00B85E3C" w:rsidRDefault="00B85E3C" w:rsidP="008D24D3">
      <w:pPr>
        <w:pStyle w:val="ListSubhead1"/>
        <w:rPr>
          <w:b w:val="0"/>
        </w:rPr>
      </w:pPr>
      <w:r w:rsidRPr="00B85E3C">
        <w:rPr>
          <w:b w:val="0"/>
        </w:rPr>
        <w:t>The committee will discuss and review final proposals to be polled for MIC consideration.</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540"/>
      </w:tblGrid>
      <w:tr w:rsidR="00BB531B" w:rsidTr="00E46FEC">
        <w:tc>
          <w:tcPr>
            <w:tcW w:w="9540" w:type="dxa"/>
          </w:tcPr>
          <w:p w:rsidR="00BB531B" w:rsidRDefault="00606F11" w:rsidP="00E46FEC">
            <w:pPr>
              <w:pStyle w:val="PrimaryHeading"/>
              <w:spacing w:line="276" w:lineRule="auto"/>
            </w:pPr>
            <w:r>
              <w:t>Future Meeting Dates</w:t>
            </w:r>
          </w:p>
        </w:tc>
      </w:tr>
    </w:tbl>
    <w:p w:rsidR="002304B4" w:rsidRPr="00F05FA5" w:rsidRDefault="002304B4" w:rsidP="002304B4">
      <w:pPr>
        <w:pStyle w:val="TableParagraph"/>
        <w:spacing w:line="187" w:lineRule="exact"/>
        <w:ind w:right="326"/>
        <w:rPr>
          <w:sz w:val="18"/>
          <w:szCs w:val="18"/>
        </w:rPr>
      </w:pPr>
      <w:r>
        <w:rPr>
          <w:sz w:val="18"/>
          <w:szCs w:val="18"/>
        </w:rPr>
        <w:t xml:space="preserve">  </w:t>
      </w:r>
      <w:r w:rsidR="00727A56">
        <w:rPr>
          <w:sz w:val="18"/>
          <w:szCs w:val="18"/>
        </w:rPr>
        <w:t>None currently scheduled</w:t>
      </w:r>
    </w:p>
    <w:p w:rsidR="002304B4" w:rsidRDefault="002304B4" w:rsidP="002304B4">
      <w:pPr>
        <w:pStyle w:val="Author"/>
        <w:rPr>
          <w:sz w:val="18"/>
          <w:szCs w:val="18"/>
        </w:rPr>
      </w:pPr>
    </w:p>
    <w:p w:rsidR="00727A56" w:rsidRDefault="00727A56" w:rsidP="002304B4">
      <w:pPr>
        <w:pStyle w:val="Author"/>
        <w:rPr>
          <w:sz w:val="18"/>
          <w:szCs w:val="18"/>
        </w:rPr>
      </w:pPr>
    </w:p>
    <w:p w:rsidR="00727A56" w:rsidRDefault="00727A56" w:rsidP="002304B4">
      <w:pPr>
        <w:pStyle w:val="Author"/>
        <w:rPr>
          <w:sz w:val="18"/>
          <w:szCs w:val="18"/>
        </w:rPr>
      </w:pPr>
    </w:p>
    <w:p w:rsidR="00727A56" w:rsidRDefault="00727A56" w:rsidP="002304B4">
      <w:pPr>
        <w:pStyle w:val="Author"/>
        <w:rPr>
          <w:sz w:val="18"/>
          <w:szCs w:val="18"/>
        </w:rPr>
      </w:pPr>
    </w:p>
    <w:p w:rsidR="00727A56" w:rsidRDefault="00727A56" w:rsidP="002304B4">
      <w:pPr>
        <w:pStyle w:val="Author"/>
        <w:rPr>
          <w:sz w:val="18"/>
          <w:szCs w:val="18"/>
        </w:rP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686EDA" w:rsidRDefault="00686EDA" w:rsidP="00337321">
      <w:pPr>
        <w:pStyle w:val="Author"/>
      </w:pPr>
    </w:p>
    <w:p w:rsidR="00B62597" w:rsidRDefault="00882652" w:rsidP="00337321">
      <w:pPr>
        <w:pStyle w:val="Author"/>
      </w:pPr>
      <w:r>
        <w:lastRenderedPageBreak/>
        <w:t xml:space="preserve">Author: </w:t>
      </w:r>
      <w:r w:rsidR="00727A56">
        <w:t>L Walter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w:lastRenderedPageBreak/>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0B6" w:rsidRDefault="005030B6" w:rsidP="00B62597">
      <w:pPr>
        <w:spacing w:after="0" w:line="240" w:lineRule="auto"/>
      </w:pPr>
      <w:r>
        <w:separator/>
      </w:r>
    </w:p>
  </w:endnote>
  <w:endnote w:type="continuationSeparator" w:id="0">
    <w:p w:rsidR="005030B6" w:rsidRDefault="005030B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03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C0B34">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01BD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1C705E">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0B6" w:rsidRDefault="005030B6" w:rsidP="00B62597">
      <w:pPr>
        <w:spacing w:after="0" w:line="240" w:lineRule="auto"/>
      </w:pPr>
      <w:r>
        <w:separator/>
      </w:r>
    </w:p>
  </w:footnote>
  <w:footnote w:type="continuationSeparator" w:id="0">
    <w:p w:rsidR="005030B6" w:rsidRDefault="005030B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E46FE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E46FEC"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8AA"/>
    <w:multiLevelType w:val="hybridMultilevel"/>
    <w:tmpl w:val="BD8AF366"/>
    <w:lvl w:ilvl="0" w:tplc="A260D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F78EF"/>
    <w:multiLevelType w:val="hybridMultilevel"/>
    <w:tmpl w:val="F184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880250E"/>
    <w:multiLevelType w:val="hybridMultilevel"/>
    <w:tmpl w:val="6A723836"/>
    <w:lvl w:ilvl="0" w:tplc="EDBE40EA">
      <w:start w:val="1"/>
      <w:numFmt w:val="decimal"/>
      <w:lvlText w:val="%1."/>
      <w:lvlJc w:val="left"/>
      <w:pPr>
        <w:ind w:left="640" w:hanging="360"/>
      </w:pPr>
      <w:rPr>
        <w:rFonts w:ascii="Arial Narrow" w:eastAsia="Arial Narrow" w:hAnsi="Arial Narrow" w:cs="Arial Narrow" w:hint="default"/>
        <w:spacing w:val="-24"/>
        <w:w w:val="100"/>
        <w:sz w:val="24"/>
        <w:szCs w:val="24"/>
        <w:lang w:val="en-US" w:eastAsia="en-US" w:bidi="en-US"/>
      </w:rPr>
    </w:lvl>
    <w:lvl w:ilvl="1" w:tplc="D92C0EC2">
      <w:start w:val="1"/>
      <w:numFmt w:val="lowerLetter"/>
      <w:lvlText w:val="%2."/>
      <w:lvlJc w:val="left"/>
      <w:pPr>
        <w:ind w:left="1000" w:hanging="361"/>
      </w:pPr>
      <w:rPr>
        <w:rFonts w:ascii="Arial Narrow" w:eastAsia="Arial Narrow" w:hAnsi="Arial Narrow" w:cs="Arial Narrow" w:hint="default"/>
        <w:spacing w:val="-23"/>
        <w:w w:val="100"/>
        <w:sz w:val="24"/>
        <w:szCs w:val="24"/>
        <w:lang w:val="en-US" w:eastAsia="en-US" w:bidi="en-US"/>
      </w:rPr>
    </w:lvl>
    <w:lvl w:ilvl="2" w:tplc="652A8C48">
      <w:numFmt w:val="bullet"/>
      <w:lvlText w:val="•"/>
      <w:lvlJc w:val="left"/>
      <w:pPr>
        <w:ind w:left="1993" w:hanging="361"/>
      </w:pPr>
      <w:rPr>
        <w:rFonts w:hint="default"/>
        <w:lang w:val="en-US" w:eastAsia="en-US" w:bidi="en-US"/>
      </w:rPr>
    </w:lvl>
    <w:lvl w:ilvl="3" w:tplc="2ECCB1FC">
      <w:numFmt w:val="bullet"/>
      <w:lvlText w:val="•"/>
      <w:lvlJc w:val="left"/>
      <w:pPr>
        <w:ind w:left="2986" w:hanging="361"/>
      </w:pPr>
      <w:rPr>
        <w:rFonts w:hint="default"/>
        <w:lang w:val="en-US" w:eastAsia="en-US" w:bidi="en-US"/>
      </w:rPr>
    </w:lvl>
    <w:lvl w:ilvl="4" w:tplc="BE22D16A">
      <w:numFmt w:val="bullet"/>
      <w:lvlText w:val="•"/>
      <w:lvlJc w:val="left"/>
      <w:pPr>
        <w:ind w:left="3980" w:hanging="361"/>
      </w:pPr>
      <w:rPr>
        <w:rFonts w:hint="default"/>
        <w:lang w:val="en-US" w:eastAsia="en-US" w:bidi="en-US"/>
      </w:rPr>
    </w:lvl>
    <w:lvl w:ilvl="5" w:tplc="73445252">
      <w:numFmt w:val="bullet"/>
      <w:lvlText w:val="•"/>
      <w:lvlJc w:val="left"/>
      <w:pPr>
        <w:ind w:left="4973" w:hanging="361"/>
      </w:pPr>
      <w:rPr>
        <w:rFonts w:hint="default"/>
        <w:lang w:val="en-US" w:eastAsia="en-US" w:bidi="en-US"/>
      </w:rPr>
    </w:lvl>
    <w:lvl w:ilvl="6" w:tplc="6E08A1F4">
      <w:numFmt w:val="bullet"/>
      <w:lvlText w:val="•"/>
      <w:lvlJc w:val="left"/>
      <w:pPr>
        <w:ind w:left="5966" w:hanging="361"/>
      </w:pPr>
      <w:rPr>
        <w:rFonts w:hint="default"/>
        <w:lang w:val="en-US" w:eastAsia="en-US" w:bidi="en-US"/>
      </w:rPr>
    </w:lvl>
    <w:lvl w:ilvl="7" w:tplc="9C2815F4">
      <w:numFmt w:val="bullet"/>
      <w:lvlText w:val="•"/>
      <w:lvlJc w:val="left"/>
      <w:pPr>
        <w:ind w:left="6960" w:hanging="361"/>
      </w:pPr>
      <w:rPr>
        <w:rFonts w:hint="default"/>
        <w:lang w:val="en-US" w:eastAsia="en-US" w:bidi="en-US"/>
      </w:rPr>
    </w:lvl>
    <w:lvl w:ilvl="8" w:tplc="93CEA852">
      <w:numFmt w:val="bullet"/>
      <w:lvlText w:val="•"/>
      <w:lvlJc w:val="left"/>
      <w:pPr>
        <w:ind w:left="7953" w:hanging="361"/>
      </w:pPr>
      <w:rPr>
        <w:rFonts w:hint="default"/>
        <w:lang w:val="en-US" w:eastAsia="en-US" w:bidi="en-US"/>
      </w:r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1"/>
  </w:num>
  <w:num w:numId="11">
    <w:abstractNumId w:val="5"/>
  </w:num>
  <w:num w:numId="12">
    <w:abstractNumId w:val="2"/>
  </w:num>
  <w:num w:numId="13">
    <w:abstractNumId w:val="7"/>
  </w:num>
  <w:num w:numId="14">
    <w:abstractNumId w:val="5"/>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EC"/>
    <w:rsid w:val="00010057"/>
    <w:rsid w:val="000232DF"/>
    <w:rsid w:val="00027F49"/>
    <w:rsid w:val="000333FF"/>
    <w:rsid w:val="00033F15"/>
    <w:rsid w:val="00092135"/>
    <w:rsid w:val="000A71EA"/>
    <w:rsid w:val="000B7624"/>
    <w:rsid w:val="001076BF"/>
    <w:rsid w:val="001678E8"/>
    <w:rsid w:val="001B00EA"/>
    <w:rsid w:val="001B2242"/>
    <w:rsid w:val="001C0B34"/>
    <w:rsid w:val="001C0CC0"/>
    <w:rsid w:val="001C705E"/>
    <w:rsid w:val="001D3B68"/>
    <w:rsid w:val="002113BD"/>
    <w:rsid w:val="002304B4"/>
    <w:rsid w:val="00257407"/>
    <w:rsid w:val="002B2F98"/>
    <w:rsid w:val="002C6057"/>
    <w:rsid w:val="00305238"/>
    <w:rsid w:val="003251CE"/>
    <w:rsid w:val="00337321"/>
    <w:rsid w:val="003937B8"/>
    <w:rsid w:val="003B55E1"/>
    <w:rsid w:val="003D7E5C"/>
    <w:rsid w:val="003E7A73"/>
    <w:rsid w:val="0046043F"/>
    <w:rsid w:val="00491490"/>
    <w:rsid w:val="004942F9"/>
    <w:rsid w:val="00494494"/>
    <w:rsid w:val="004969FA"/>
    <w:rsid w:val="00501D0F"/>
    <w:rsid w:val="005030B6"/>
    <w:rsid w:val="00527104"/>
    <w:rsid w:val="00564DEE"/>
    <w:rsid w:val="0057441E"/>
    <w:rsid w:val="005A5D0D"/>
    <w:rsid w:val="005D6D05"/>
    <w:rsid w:val="00602967"/>
    <w:rsid w:val="00606F11"/>
    <w:rsid w:val="00632E79"/>
    <w:rsid w:val="00642D23"/>
    <w:rsid w:val="00686EDA"/>
    <w:rsid w:val="006A10A3"/>
    <w:rsid w:val="006D6DAB"/>
    <w:rsid w:val="006F5C03"/>
    <w:rsid w:val="006F7A52"/>
    <w:rsid w:val="00712CAA"/>
    <w:rsid w:val="00716A8B"/>
    <w:rsid w:val="00727A56"/>
    <w:rsid w:val="00744A45"/>
    <w:rsid w:val="00754C6D"/>
    <w:rsid w:val="00755096"/>
    <w:rsid w:val="00757D1B"/>
    <w:rsid w:val="007703B4"/>
    <w:rsid w:val="00781213"/>
    <w:rsid w:val="007A34A3"/>
    <w:rsid w:val="007C2954"/>
    <w:rsid w:val="007C295F"/>
    <w:rsid w:val="007D4F70"/>
    <w:rsid w:val="007E7CAB"/>
    <w:rsid w:val="00837B12"/>
    <w:rsid w:val="00841282"/>
    <w:rsid w:val="00882652"/>
    <w:rsid w:val="008D24D3"/>
    <w:rsid w:val="00917386"/>
    <w:rsid w:val="009547B0"/>
    <w:rsid w:val="00991528"/>
    <w:rsid w:val="009A5430"/>
    <w:rsid w:val="009C15C4"/>
    <w:rsid w:val="009D1F27"/>
    <w:rsid w:val="009F1B06"/>
    <w:rsid w:val="009F53F9"/>
    <w:rsid w:val="00A05391"/>
    <w:rsid w:val="00A317A9"/>
    <w:rsid w:val="00A41149"/>
    <w:rsid w:val="00AC2247"/>
    <w:rsid w:val="00AF25A6"/>
    <w:rsid w:val="00AF6DBF"/>
    <w:rsid w:val="00B16D95"/>
    <w:rsid w:val="00B20316"/>
    <w:rsid w:val="00B22952"/>
    <w:rsid w:val="00B34E3C"/>
    <w:rsid w:val="00B62597"/>
    <w:rsid w:val="00B85E3C"/>
    <w:rsid w:val="00B86C13"/>
    <w:rsid w:val="00BA6146"/>
    <w:rsid w:val="00BB531B"/>
    <w:rsid w:val="00BF331B"/>
    <w:rsid w:val="00C439EC"/>
    <w:rsid w:val="00C5307B"/>
    <w:rsid w:val="00C643CF"/>
    <w:rsid w:val="00C72168"/>
    <w:rsid w:val="00C757F4"/>
    <w:rsid w:val="00C75A9D"/>
    <w:rsid w:val="00CA49B9"/>
    <w:rsid w:val="00CB19DE"/>
    <w:rsid w:val="00CB475B"/>
    <w:rsid w:val="00CC1B47"/>
    <w:rsid w:val="00D06EC8"/>
    <w:rsid w:val="00D136EA"/>
    <w:rsid w:val="00D1736F"/>
    <w:rsid w:val="00D251ED"/>
    <w:rsid w:val="00D37A8C"/>
    <w:rsid w:val="00D6513D"/>
    <w:rsid w:val="00D831E4"/>
    <w:rsid w:val="00D95949"/>
    <w:rsid w:val="00DA3BB0"/>
    <w:rsid w:val="00DB29E9"/>
    <w:rsid w:val="00DD16E7"/>
    <w:rsid w:val="00DE34CF"/>
    <w:rsid w:val="00E32B6B"/>
    <w:rsid w:val="00E46FEC"/>
    <w:rsid w:val="00E5387A"/>
    <w:rsid w:val="00E55E84"/>
    <w:rsid w:val="00E61B0A"/>
    <w:rsid w:val="00EB68B0"/>
    <w:rsid w:val="00F05FA5"/>
    <w:rsid w:val="00F40648"/>
    <w:rsid w:val="00F4190F"/>
    <w:rsid w:val="00F74693"/>
    <w:rsid w:val="00FC2B9A"/>
    <w:rsid w:val="00FE1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0A1CC"/>
  <w15:docId w15:val="{C8047F29-63DD-499B-913B-41F13397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1"/>
    <w:qFormat/>
    <w:rsid w:val="00E46FEC"/>
    <w:pPr>
      <w:widowControl w:val="0"/>
      <w:autoSpaceDE w:val="0"/>
      <w:autoSpaceDN w:val="0"/>
      <w:spacing w:before="159" w:after="0" w:line="240" w:lineRule="auto"/>
      <w:ind w:left="640" w:hanging="360"/>
    </w:pPr>
    <w:rPr>
      <w:rFonts w:ascii="Arial Narrow" w:eastAsia="Arial Narrow" w:hAnsi="Arial Narrow" w:cs="Arial Narrow"/>
      <w:lang w:bidi="en-US"/>
    </w:rPr>
  </w:style>
  <w:style w:type="paragraph" w:customStyle="1" w:styleId="TableParagraph">
    <w:name w:val="Table Paragraph"/>
    <w:basedOn w:val="Normal"/>
    <w:uiPriority w:val="1"/>
    <w:qFormat/>
    <w:rsid w:val="00E46FEC"/>
    <w:pPr>
      <w:widowControl w:val="0"/>
      <w:autoSpaceDE w:val="0"/>
      <w:autoSpaceDN w:val="0"/>
      <w:spacing w:after="0" w:line="186" w:lineRule="exact"/>
    </w:pPr>
    <w:rPr>
      <w:rFonts w:ascii="Arial Narrow" w:eastAsia="Arial Narrow" w:hAnsi="Arial Narrow" w:cs="Arial Narrow"/>
      <w:lang w:bidi="en-US"/>
    </w:rPr>
  </w:style>
  <w:style w:type="character" w:styleId="CommentReference">
    <w:name w:val="annotation reference"/>
    <w:basedOn w:val="DefaultParagraphFont"/>
    <w:uiPriority w:val="99"/>
    <w:semiHidden/>
    <w:unhideWhenUsed/>
    <w:rsid w:val="000B7624"/>
    <w:rPr>
      <w:sz w:val="16"/>
      <w:szCs w:val="16"/>
    </w:rPr>
  </w:style>
  <w:style w:type="paragraph" w:styleId="CommentText">
    <w:name w:val="annotation text"/>
    <w:basedOn w:val="Normal"/>
    <w:link w:val="CommentTextChar"/>
    <w:uiPriority w:val="99"/>
    <w:semiHidden/>
    <w:unhideWhenUsed/>
    <w:rsid w:val="000B7624"/>
    <w:pPr>
      <w:spacing w:line="240" w:lineRule="auto"/>
    </w:pPr>
    <w:rPr>
      <w:sz w:val="20"/>
      <w:szCs w:val="20"/>
    </w:rPr>
  </w:style>
  <w:style w:type="character" w:customStyle="1" w:styleId="CommentTextChar">
    <w:name w:val="Comment Text Char"/>
    <w:basedOn w:val="DefaultParagraphFont"/>
    <w:link w:val="CommentText"/>
    <w:uiPriority w:val="99"/>
    <w:semiHidden/>
    <w:rsid w:val="000B7624"/>
    <w:rPr>
      <w:sz w:val="20"/>
      <w:szCs w:val="20"/>
    </w:rPr>
  </w:style>
  <w:style w:type="paragraph" w:styleId="CommentSubject">
    <w:name w:val="annotation subject"/>
    <w:basedOn w:val="CommentText"/>
    <w:next w:val="CommentText"/>
    <w:link w:val="CommentSubjectChar"/>
    <w:uiPriority w:val="99"/>
    <w:semiHidden/>
    <w:unhideWhenUsed/>
    <w:rsid w:val="000B7624"/>
    <w:rPr>
      <w:b/>
      <w:bCs/>
    </w:rPr>
  </w:style>
  <w:style w:type="character" w:customStyle="1" w:styleId="CommentSubjectChar">
    <w:name w:val="Comment Subject Char"/>
    <w:basedOn w:val="CommentTextChar"/>
    <w:link w:val="CommentSubject"/>
    <w:uiPriority w:val="99"/>
    <w:semiHidden/>
    <w:rsid w:val="000B76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34902">
      <w:bodyDiv w:val="1"/>
      <w:marLeft w:val="0"/>
      <w:marRight w:val="0"/>
      <w:marTop w:val="0"/>
      <w:marBottom w:val="0"/>
      <w:divBdr>
        <w:top w:val="none" w:sz="0" w:space="0" w:color="auto"/>
        <w:left w:val="none" w:sz="0" w:space="0" w:color="auto"/>
        <w:bottom w:val="none" w:sz="0" w:space="0" w:color="auto"/>
        <w:right w:val="none" w:sz="0" w:space="0" w:color="auto"/>
      </w:divBdr>
    </w:div>
    <w:div w:id="761951261">
      <w:bodyDiv w:val="1"/>
      <w:marLeft w:val="0"/>
      <w:marRight w:val="0"/>
      <w:marTop w:val="0"/>
      <w:marBottom w:val="0"/>
      <w:divBdr>
        <w:top w:val="none" w:sz="0" w:space="0" w:color="auto"/>
        <w:left w:val="none" w:sz="0" w:space="0" w:color="auto"/>
        <w:bottom w:val="none" w:sz="0" w:space="0" w:color="auto"/>
        <w:right w:val="none" w:sz="0" w:space="0" w:color="auto"/>
      </w:divBdr>
    </w:div>
    <w:div w:id="15586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Agenda%20(Non%20Operator%20Assisted%20Call)%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Template>
  <TotalTime>0</TotalTime>
  <Pages>3</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Greening, Michele, H</dc:creator>
  <cp:lastModifiedBy>Walter, Laura</cp:lastModifiedBy>
  <cp:revision>2</cp:revision>
  <cp:lastPrinted>2015-02-05T19:57:00Z</cp:lastPrinted>
  <dcterms:created xsi:type="dcterms:W3CDTF">2020-09-11T20:01:00Z</dcterms:created>
  <dcterms:modified xsi:type="dcterms:W3CDTF">2020-09-11T20:01:00Z</dcterms:modified>
</cp:coreProperties>
</file>