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F4112F" w:rsidP="00755096">
      <w:pPr>
        <w:pStyle w:val="MeetingDetails"/>
      </w:pPr>
      <w:r>
        <w:t>Special MIC – Distributed Energy Resources (DER)</w:t>
      </w:r>
    </w:p>
    <w:p w:rsidR="00B62597" w:rsidRPr="00B62597" w:rsidRDefault="00010057" w:rsidP="00755096">
      <w:pPr>
        <w:pStyle w:val="MeetingDetails"/>
      </w:pPr>
      <w:r>
        <w:t>PJM Conference and Training Center</w:t>
      </w:r>
    </w:p>
    <w:p w:rsidR="00B62597" w:rsidRPr="00B62597" w:rsidRDefault="00F4112F" w:rsidP="00755096">
      <w:pPr>
        <w:pStyle w:val="MeetingDetails"/>
      </w:pPr>
      <w:r>
        <w:t>February 1, 2017</w:t>
      </w:r>
    </w:p>
    <w:p w:rsidR="00B62597" w:rsidRPr="00B62597" w:rsidRDefault="00F4112F" w:rsidP="00755096">
      <w:pPr>
        <w:pStyle w:val="MeetingDetails"/>
        <w:rPr>
          <w:sz w:val="28"/>
          <w:u w:val="single"/>
        </w:rPr>
      </w:pPr>
      <w:r>
        <w:t>9</w:t>
      </w:r>
      <w:r w:rsidR="002B2F98">
        <w:t xml:space="preserve">:00 </w:t>
      </w:r>
      <w:r w:rsidR="00010057">
        <w:t>a</w:t>
      </w:r>
      <w:r w:rsidR="002B2F98">
        <w:t xml:space="preserve">.m. – </w:t>
      </w:r>
      <w:r>
        <w:t>12</w:t>
      </w:r>
      <w:r w:rsidR="00010057">
        <w:t xml:space="preserve">:00 </w:t>
      </w:r>
      <w:r>
        <w:t>p</w:t>
      </w:r>
      <w:r w:rsidR="00755096">
        <w:t>.m.</w:t>
      </w:r>
      <w:r w:rsidR="00010057">
        <w:t xml:space="preserve"> E</w:t>
      </w:r>
      <w:r w:rsidR="001645C8">
        <w:t>S</w:t>
      </w:r>
      <w:r w:rsidR="00010057">
        <w:t>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F4112F">
        <w:t>9</w:t>
      </w:r>
      <w:r>
        <w:t>:00-</w:t>
      </w:r>
      <w:r w:rsidR="00F4112F">
        <w:t>9</w:t>
      </w:r>
      <w:r>
        <w:t>:</w:t>
      </w:r>
      <w:r w:rsidR="00F4112F">
        <w:t>15</w:t>
      </w:r>
      <w:r w:rsidR="00B62597" w:rsidRPr="00B62597">
        <w:t>)</w:t>
      </w:r>
    </w:p>
    <w:bookmarkEnd w:id="1"/>
    <w:bookmarkEnd w:id="2"/>
    <w:p w:rsidR="00B62597" w:rsidRPr="00917386" w:rsidRDefault="00F4112F" w:rsidP="00917386">
      <w:pPr>
        <w:pStyle w:val="SecondaryHeading-Numbered"/>
        <w:rPr>
          <w:b w:val="0"/>
        </w:rPr>
      </w:pPr>
      <w:r>
        <w:rPr>
          <w:b w:val="0"/>
        </w:rPr>
        <w:t>Mr. Baker will call the meeting to order, review the agenda and ask for amendments to the agenda.</w:t>
      </w:r>
    </w:p>
    <w:p w:rsidR="00B62597" w:rsidRDefault="00F4112F" w:rsidP="00917386">
      <w:pPr>
        <w:pStyle w:val="SecondaryHeading-Numbered"/>
        <w:rPr>
          <w:b w:val="0"/>
        </w:rPr>
      </w:pPr>
      <w:r>
        <w:rPr>
          <w:b w:val="0"/>
        </w:rPr>
        <w:t>Mr. Gledhill will take attendance and review meeting participation guidelines.</w:t>
      </w:r>
    </w:p>
    <w:p w:rsidR="00F4112F" w:rsidRPr="00917386" w:rsidRDefault="00F4112F" w:rsidP="00917386">
      <w:pPr>
        <w:pStyle w:val="SecondaryHeading-Numbered"/>
        <w:rPr>
          <w:b w:val="0"/>
        </w:rPr>
      </w:pPr>
      <w:r>
        <w:rPr>
          <w:b w:val="0"/>
        </w:rPr>
        <w:t>Mr. Baker will review a draft work plan that will guide the timely completion of the work charged to this stakeholder group.</w:t>
      </w:r>
    </w:p>
    <w:p w:rsidR="001D3B68" w:rsidRPr="00DB29E9" w:rsidRDefault="003321BA" w:rsidP="001D3B68">
      <w:pPr>
        <w:pStyle w:val="PrimaryHeading"/>
      </w:pPr>
      <w:r>
        <w:t>Education</w:t>
      </w:r>
      <w:r w:rsidR="001D3B68">
        <w:t xml:space="preserve"> (</w:t>
      </w:r>
      <w:r w:rsidR="00F4112F">
        <w:t>9</w:t>
      </w:r>
      <w:r w:rsidR="001D3B68">
        <w:t>:</w:t>
      </w:r>
      <w:r w:rsidR="00F4112F">
        <w:t>15</w:t>
      </w:r>
      <w:r w:rsidR="001D3B68">
        <w:t>-</w:t>
      </w:r>
      <w:r>
        <w:t>9:45</w:t>
      </w:r>
      <w:r w:rsidR="001D3B68">
        <w:t>)</w:t>
      </w:r>
    </w:p>
    <w:p w:rsidR="00B62597" w:rsidRDefault="003321BA" w:rsidP="00917386">
      <w:pPr>
        <w:pStyle w:val="SecondaryHeading-Numbered"/>
        <w:rPr>
          <w:b w:val="0"/>
        </w:rPr>
      </w:pPr>
      <w:r>
        <w:rPr>
          <w:b w:val="0"/>
        </w:rPr>
        <w:t>Stakeholders will continue to discuss, and finalize, the definition of Distributed Energy Resource to be used in the context of these proceedings</w:t>
      </w:r>
      <w:r w:rsidR="00366C40">
        <w:rPr>
          <w:b w:val="0"/>
        </w:rPr>
        <w:t>.</w:t>
      </w:r>
    </w:p>
    <w:p w:rsidR="00B62597" w:rsidRPr="001645C8" w:rsidRDefault="00366C40" w:rsidP="001645C8">
      <w:pPr>
        <w:pStyle w:val="SecondaryHeading-Numbered"/>
        <w:rPr>
          <w:b w:val="0"/>
        </w:rPr>
      </w:pPr>
      <w:r w:rsidRPr="001645C8">
        <w:rPr>
          <w:b w:val="0"/>
        </w:rPr>
        <w:t>Mr. Egan</w:t>
      </w:r>
      <w:r w:rsidR="003321BA" w:rsidRPr="001645C8">
        <w:rPr>
          <w:b w:val="0"/>
        </w:rPr>
        <w:t xml:space="preserve"> will review </w:t>
      </w:r>
      <w:r w:rsidRPr="001645C8">
        <w:rPr>
          <w:b w:val="0"/>
        </w:rPr>
        <w:t>the</w:t>
      </w:r>
      <w:r w:rsidR="003321BA" w:rsidRPr="001645C8">
        <w:rPr>
          <w:b w:val="0"/>
        </w:rPr>
        <w:t xml:space="preserve"> PJM queue process, timeline, and costs for </w:t>
      </w:r>
      <w:r w:rsidR="001645C8" w:rsidRPr="001645C8">
        <w:rPr>
          <w:b w:val="0"/>
        </w:rPr>
        <w:t>small generation resources</w:t>
      </w:r>
      <w:r w:rsidR="001645C8">
        <w:rPr>
          <w:b w:val="0"/>
        </w:rPr>
        <w:t>.</w:t>
      </w:r>
    </w:p>
    <w:p w:rsidR="001D3B68" w:rsidRDefault="003321BA" w:rsidP="001D3B68">
      <w:pPr>
        <w:pStyle w:val="PrimaryHeading"/>
      </w:pPr>
      <w:r>
        <w:t>Consensus Based Issue Resolution (CBIR) Process</w:t>
      </w:r>
      <w:r w:rsidR="00606F11">
        <w:t xml:space="preserve"> </w:t>
      </w:r>
      <w:r w:rsidR="001D3B68">
        <w:t>(</w:t>
      </w:r>
      <w:r>
        <w:t>9:45</w:t>
      </w:r>
      <w:r w:rsidR="001D3B68">
        <w:t>-</w:t>
      </w:r>
      <w:r w:rsidR="00F4112F">
        <w:t>11</w:t>
      </w:r>
      <w:r w:rsidR="001D3B68">
        <w:t>:</w:t>
      </w:r>
      <w:r>
        <w:t>1</w:t>
      </w:r>
      <w:r w:rsidR="00F4112F">
        <w:t>5</w:t>
      </w:r>
      <w:r w:rsidR="001D3B68" w:rsidRPr="00DB29E9">
        <w:t>)</w:t>
      </w:r>
    </w:p>
    <w:p w:rsidR="00B62597" w:rsidRPr="001B2242" w:rsidRDefault="003321BA" w:rsidP="001B2242">
      <w:pPr>
        <w:pStyle w:val="SecondaryHeading-Numbered"/>
        <w:rPr>
          <w:b w:val="0"/>
        </w:rPr>
      </w:pPr>
      <w:r>
        <w:rPr>
          <w:b w:val="0"/>
        </w:rPr>
        <w:t>Mr. Baker will</w:t>
      </w:r>
      <w:r w:rsidR="001645C8">
        <w:rPr>
          <w:b w:val="0"/>
        </w:rPr>
        <w:t xml:space="preserve"> review </w:t>
      </w:r>
      <w:r>
        <w:rPr>
          <w:b w:val="0"/>
        </w:rPr>
        <w:t xml:space="preserve">the design components </w:t>
      </w:r>
      <w:r w:rsidR="001645C8">
        <w:rPr>
          <w:b w:val="0"/>
        </w:rPr>
        <w:t>developed at the last meeting and lead a group discussion to consider any additional design components needed for developing a solution</w:t>
      </w:r>
      <w:r>
        <w:rPr>
          <w:b w:val="0"/>
        </w:rPr>
        <w:t>.</w:t>
      </w:r>
    </w:p>
    <w:p w:rsidR="001B2242" w:rsidRPr="001B2242" w:rsidRDefault="003321BA" w:rsidP="001B2242">
      <w:pPr>
        <w:pStyle w:val="SecondaryHeading-Numbered"/>
        <w:rPr>
          <w:b w:val="0"/>
        </w:rPr>
      </w:pPr>
      <w:r>
        <w:rPr>
          <w:b w:val="0"/>
        </w:rPr>
        <w:t xml:space="preserve">Mr. Levitt will </w:t>
      </w:r>
      <w:r w:rsidR="001645C8">
        <w:rPr>
          <w:b w:val="0"/>
        </w:rPr>
        <w:t>begin the discussion on solution options by offering dra</w:t>
      </w:r>
      <w:r>
        <w:rPr>
          <w:b w:val="0"/>
        </w:rPr>
        <w:t>ft PJM options.  Stakeholders will discuss these options</w:t>
      </w:r>
      <w:r w:rsidR="001645C8">
        <w:rPr>
          <w:b w:val="0"/>
        </w:rPr>
        <w:t xml:space="preserve"> and propose additional options.  If possible, please come to the meeting with solution option language, or send in advance to the Facilitation Team.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3321BA" w:rsidRDefault="003321BA" w:rsidP="00366C40">
            <w:pPr>
              <w:pStyle w:val="PrimaryHeading"/>
            </w:pPr>
            <w:r>
              <w:t>FERC NOPR on Electric Storage Resources and DER</w:t>
            </w:r>
            <w:r w:rsidR="002B2F98">
              <w:t xml:space="preserve"> (</w:t>
            </w:r>
            <w:r>
              <w:t>11</w:t>
            </w:r>
            <w:r w:rsidR="00BB531B">
              <w:t>:</w:t>
            </w:r>
            <w:r w:rsidR="00366C40">
              <w:t>30</w:t>
            </w:r>
            <w:r>
              <w:t>-11:</w:t>
            </w:r>
            <w:r w:rsidR="00366C40">
              <w:t>5</w:t>
            </w:r>
            <w:r>
              <w:t>5</w:t>
            </w:r>
            <w:r w:rsidR="00BB531B">
              <w:t>)</w:t>
            </w:r>
          </w:p>
        </w:tc>
      </w:tr>
      <w:tr w:rsidR="00BB531B" w:rsidTr="00BB531B">
        <w:trPr>
          <w:trHeight w:val="296"/>
        </w:trPr>
        <w:tc>
          <w:tcPr>
            <w:tcW w:w="9576" w:type="dxa"/>
            <w:gridSpan w:val="3"/>
          </w:tcPr>
          <w:p w:rsidR="00BB531B" w:rsidRPr="0019583B" w:rsidRDefault="003321BA" w:rsidP="003321BA">
            <w:pPr>
              <w:pStyle w:val="ListSubhead1"/>
            </w:pPr>
            <w:r>
              <w:rPr>
                <w:b w:val="0"/>
              </w:rPr>
              <w:t xml:space="preserve">Mr. Levitt will review key components of the FERC NOPR on DER and provide </w:t>
            </w:r>
            <w:r w:rsidR="00366C40">
              <w:rPr>
                <w:b w:val="0"/>
              </w:rPr>
              <w:t>commentary</w:t>
            </w:r>
            <w:r>
              <w:rPr>
                <w:b w:val="0"/>
              </w:rPr>
              <w:t xml:space="preserve"> on PJM’s </w:t>
            </w:r>
            <w:r w:rsidR="00366C40">
              <w:rPr>
                <w:b w:val="0"/>
              </w:rPr>
              <w:t>thought</w:t>
            </w:r>
            <w:r>
              <w:rPr>
                <w:b w:val="0"/>
              </w:rPr>
              <w:t>s at this point.  Stakeholder</w:t>
            </w:r>
            <w:r w:rsidR="00366C40">
              <w:rPr>
                <w:b w:val="0"/>
              </w:rPr>
              <w:t>s</w:t>
            </w:r>
            <w:r>
              <w:rPr>
                <w:b w:val="0"/>
              </w:rPr>
              <w:t xml:space="preserve"> </w:t>
            </w:r>
            <w:r w:rsidR="00366C40">
              <w:rPr>
                <w:b w:val="0"/>
              </w:rPr>
              <w:t>are welcomed</w:t>
            </w:r>
            <w:r>
              <w:rPr>
                <w:b w:val="0"/>
              </w:rPr>
              <w:t xml:space="preserve"> to provide their feedback to PJM staff on the NOPR and </w:t>
            </w:r>
            <w:r w:rsidR="00366C40">
              <w:rPr>
                <w:b w:val="0"/>
              </w:rPr>
              <w:t xml:space="preserve">how they may be formulating their </w:t>
            </w:r>
            <w:r>
              <w:rPr>
                <w:b w:val="0"/>
              </w:rPr>
              <w:t>comments</w:t>
            </w:r>
            <w:r w:rsidR="001645C8">
              <w:rPr>
                <w:b w:val="0"/>
              </w:rPr>
              <w:t xml:space="preserve"> to FERC</w:t>
            </w:r>
            <w:r>
              <w:rPr>
                <w:b w:val="0"/>
              </w:rPr>
              <w:t>.  The full FERC NOPR is posted with the meeting materials.</w:t>
            </w:r>
            <w:r w:rsidR="001645C8">
              <w:rPr>
                <w:b w:val="0"/>
              </w:rPr>
              <w:t xml:space="preserve">  In this meeting, we will focus on the second half of the NOPR (Part B).</w:t>
            </w:r>
          </w:p>
          <w:p w:rsidR="0019583B" w:rsidRDefault="0019583B" w:rsidP="0019583B">
            <w:pPr>
              <w:pStyle w:val="ListSubhead1"/>
              <w:numPr>
                <w:ilvl w:val="0"/>
                <w:numId w:val="0"/>
              </w:numPr>
              <w:ind w:left="360"/>
            </w:pPr>
          </w:p>
        </w:tc>
      </w:tr>
      <w:tr w:rsidR="00BB531B" w:rsidTr="00BB531B">
        <w:tc>
          <w:tcPr>
            <w:tcW w:w="9576" w:type="dxa"/>
            <w:gridSpan w:val="3"/>
          </w:tcPr>
          <w:p w:rsidR="00BB531B" w:rsidRDefault="00606F11" w:rsidP="00BB531B">
            <w:pPr>
              <w:pStyle w:val="PrimaryHeading"/>
            </w:pPr>
            <w:r>
              <w:t>Future Meeting Dates</w:t>
            </w:r>
          </w:p>
        </w:tc>
      </w:tr>
      <w:tr w:rsidR="00BB531B" w:rsidTr="00BB531B">
        <w:tc>
          <w:tcPr>
            <w:tcW w:w="3192" w:type="dxa"/>
            <w:vAlign w:val="center"/>
          </w:tcPr>
          <w:p w:rsidR="00BB531B" w:rsidRPr="00B62597" w:rsidRDefault="00BC019A" w:rsidP="00010057">
            <w:pPr>
              <w:pStyle w:val="AttendeesList"/>
            </w:pPr>
            <w:r>
              <w:t>March 2, 2017</w:t>
            </w:r>
          </w:p>
        </w:tc>
        <w:tc>
          <w:tcPr>
            <w:tcW w:w="3192" w:type="dxa"/>
            <w:vAlign w:val="center"/>
          </w:tcPr>
          <w:p w:rsidR="00BB531B" w:rsidRPr="00B62597" w:rsidRDefault="00BC019A" w:rsidP="00BC019A">
            <w:pPr>
              <w:pStyle w:val="AttendeesList"/>
            </w:pPr>
            <w:r>
              <w:t>1:00 – 4:00</w:t>
            </w:r>
            <w:r w:rsidR="00BB531B">
              <w:t xml:space="preserve"> </w:t>
            </w:r>
            <w:r>
              <w:t>p</w:t>
            </w:r>
            <w:r w:rsidR="00010057">
              <w:t>.m.</w:t>
            </w:r>
          </w:p>
        </w:tc>
        <w:tc>
          <w:tcPr>
            <w:tcW w:w="3192" w:type="dxa"/>
            <w:vAlign w:val="center"/>
          </w:tcPr>
          <w:p w:rsidR="00BB531B" w:rsidRPr="00B62597" w:rsidRDefault="00010057" w:rsidP="00BB531B">
            <w:pPr>
              <w:pStyle w:val="AttendeesList"/>
            </w:pPr>
            <w:r>
              <w:t>PJM Conference &amp; Training Center/ WebEx</w:t>
            </w:r>
          </w:p>
        </w:tc>
      </w:tr>
      <w:tr w:rsidR="002B2F98" w:rsidTr="00BB531B">
        <w:tc>
          <w:tcPr>
            <w:tcW w:w="3192" w:type="dxa"/>
            <w:vAlign w:val="center"/>
          </w:tcPr>
          <w:p w:rsidR="002B2F98" w:rsidRPr="00B62597" w:rsidRDefault="00BC019A" w:rsidP="00010057">
            <w:pPr>
              <w:pStyle w:val="AttendeesList"/>
            </w:pPr>
            <w:r>
              <w:t>April 10, 2017</w:t>
            </w:r>
          </w:p>
        </w:tc>
        <w:tc>
          <w:tcPr>
            <w:tcW w:w="3192" w:type="dxa"/>
            <w:vAlign w:val="center"/>
          </w:tcPr>
          <w:p w:rsidR="002B2F98" w:rsidRPr="00B62597" w:rsidRDefault="00BC019A" w:rsidP="00ED56D5">
            <w:pPr>
              <w:pStyle w:val="AttendeesList"/>
            </w:pPr>
            <w:r>
              <w:t>1:00 – 4:00 p.m.</w:t>
            </w:r>
          </w:p>
        </w:tc>
        <w:tc>
          <w:tcPr>
            <w:tcW w:w="3192" w:type="dxa"/>
            <w:vAlign w:val="center"/>
          </w:tcPr>
          <w:p w:rsidR="002B2F98" w:rsidRPr="00B62597" w:rsidRDefault="00010057" w:rsidP="00ED56D5">
            <w:pPr>
              <w:pStyle w:val="AttendeesList"/>
            </w:pPr>
            <w:r>
              <w:t>PJM Conference &amp; Training Center/ WebEx</w:t>
            </w:r>
          </w:p>
        </w:tc>
      </w:tr>
      <w:tr w:rsidR="002B2F98" w:rsidTr="00BB531B">
        <w:tc>
          <w:tcPr>
            <w:tcW w:w="3192" w:type="dxa"/>
            <w:vAlign w:val="center"/>
          </w:tcPr>
          <w:p w:rsidR="002B2F98" w:rsidRPr="00B62597" w:rsidRDefault="0043649C" w:rsidP="00010057">
            <w:pPr>
              <w:pStyle w:val="AttendeesList"/>
            </w:pPr>
            <w:r>
              <w:t>May 1, 2017</w:t>
            </w:r>
          </w:p>
        </w:tc>
        <w:tc>
          <w:tcPr>
            <w:tcW w:w="3192" w:type="dxa"/>
            <w:vAlign w:val="center"/>
          </w:tcPr>
          <w:p w:rsidR="002B2F98" w:rsidRPr="00B62597" w:rsidRDefault="0043649C" w:rsidP="00ED56D5">
            <w:pPr>
              <w:pStyle w:val="AttendeesList"/>
            </w:pPr>
            <w:r>
              <w:t>1:00 – 4:00 p.m.</w:t>
            </w:r>
          </w:p>
        </w:tc>
        <w:tc>
          <w:tcPr>
            <w:tcW w:w="3192" w:type="dxa"/>
            <w:vAlign w:val="center"/>
          </w:tcPr>
          <w:p w:rsidR="002B2F98" w:rsidRPr="00B62597" w:rsidRDefault="00010057" w:rsidP="00ED56D5">
            <w:pPr>
              <w:pStyle w:val="AttendeesList"/>
            </w:pPr>
            <w:r>
              <w:t>PJM Conference &amp; Training Center/ WebEx</w:t>
            </w:r>
          </w:p>
        </w:tc>
      </w:tr>
      <w:tr w:rsidR="002B2F98" w:rsidTr="00BB531B">
        <w:tc>
          <w:tcPr>
            <w:tcW w:w="3192" w:type="dxa"/>
            <w:vAlign w:val="center"/>
          </w:tcPr>
          <w:p w:rsidR="002B2F98" w:rsidRPr="00B62597" w:rsidRDefault="0043649C" w:rsidP="00010057">
            <w:pPr>
              <w:pStyle w:val="AttendeesList"/>
            </w:pPr>
            <w:r>
              <w:t>June 1, 2017</w:t>
            </w:r>
          </w:p>
        </w:tc>
        <w:tc>
          <w:tcPr>
            <w:tcW w:w="3192" w:type="dxa"/>
            <w:vAlign w:val="center"/>
          </w:tcPr>
          <w:p w:rsidR="002B2F98" w:rsidRPr="00B62597" w:rsidRDefault="0043649C" w:rsidP="00ED56D5">
            <w:pPr>
              <w:pStyle w:val="AttendeesList"/>
            </w:pPr>
            <w:r>
              <w:t>1:00 – 4:00 p.m.</w:t>
            </w:r>
          </w:p>
        </w:tc>
        <w:tc>
          <w:tcPr>
            <w:tcW w:w="3192" w:type="dxa"/>
            <w:vAlign w:val="center"/>
          </w:tcPr>
          <w:p w:rsidR="002B2F98" w:rsidRPr="00B62597" w:rsidRDefault="00010057" w:rsidP="00ED56D5">
            <w:pPr>
              <w:pStyle w:val="AttendeesList"/>
            </w:pPr>
            <w:r>
              <w:t>PJM Conference &amp; Training Center/ WebEx</w:t>
            </w:r>
          </w:p>
        </w:tc>
      </w:tr>
      <w:tr w:rsidR="00712CAA" w:rsidTr="00BB531B">
        <w:tc>
          <w:tcPr>
            <w:tcW w:w="3192" w:type="dxa"/>
            <w:vAlign w:val="center"/>
          </w:tcPr>
          <w:p w:rsidR="00712CAA" w:rsidRPr="00B62597" w:rsidRDefault="00712CAA" w:rsidP="00BB531B">
            <w:pPr>
              <w:pStyle w:val="AttendeesList"/>
            </w:pPr>
          </w:p>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B62597" w:rsidRDefault="00882652" w:rsidP="00337321">
      <w:pPr>
        <w:pStyle w:val="Author"/>
      </w:pPr>
      <w:r>
        <w:t xml:space="preserve">Author: </w:t>
      </w:r>
      <w:r w:rsidR="0019583B">
        <w:t>Andrew Gledhill</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lastRenderedPageBreak/>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19583B">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461A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61A22">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16</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F4112F"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F4112F"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461A22">
    <w:pPr>
      <w:rPr>
        <w:sz w:val="16"/>
      </w:rPr>
    </w:pPr>
  </w:p>
  <w:p w:rsidR="003C17E2" w:rsidRDefault="00461A22">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1645C8"/>
    <w:rsid w:val="0019583B"/>
    <w:rsid w:val="001B2242"/>
    <w:rsid w:val="001C0CC0"/>
    <w:rsid w:val="001D3B68"/>
    <w:rsid w:val="002113BD"/>
    <w:rsid w:val="002B2F98"/>
    <w:rsid w:val="00305238"/>
    <w:rsid w:val="003321BA"/>
    <w:rsid w:val="00337321"/>
    <w:rsid w:val="00366C40"/>
    <w:rsid w:val="003B55E1"/>
    <w:rsid w:val="003D7E5C"/>
    <w:rsid w:val="003E7A73"/>
    <w:rsid w:val="0043649C"/>
    <w:rsid w:val="00461A22"/>
    <w:rsid w:val="00491490"/>
    <w:rsid w:val="004969FA"/>
    <w:rsid w:val="00564DEE"/>
    <w:rsid w:val="0057441E"/>
    <w:rsid w:val="005D6D05"/>
    <w:rsid w:val="00602967"/>
    <w:rsid w:val="00606F11"/>
    <w:rsid w:val="00712CAA"/>
    <w:rsid w:val="00716A8B"/>
    <w:rsid w:val="00754C6D"/>
    <w:rsid w:val="00755096"/>
    <w:rsid w:val="007A34A3"/>
    <w:rsid w:val="007E7CAB"/>
    <w:rsid w:val="00837B12"/>
    <w:rsid w:val="00841282"/>
    <w:rsid w:val="00882652"/>
    <w:rsid w:val="00917386"/>
    <w:rsid w:val="009A5430"/>
    <w:rsid w:val="009C15C4"/>
    <w:rsid w:val="00A05391"/>
    <w:rsid w:val="00A317A9"/>
    <w:rsid w:val="00B16D95"/>
    <w:rsid w:val="00B20316"/>
    <w:rsid w:val="00B34E3C"/>
    <w:rsid w:val="00B62597"/>
    <w:rsid w:val="00BA6146"/>
    <w:rsid w:val="00BB531B"/>
    <w:rsid w:val="00BC019A"/>
    <w:rsid w:val="00BF331B"/>
    <w:rsid w:val="00C439EC"/>
    <w:rsid w:val="00C72168"/>
    <w:rsid w:val="00CA49B9"/>
    <w:rsid w:val="00CC1B47"/>
    <w:rsid w:val="00D136EA"/>
    <w:rsid w:val="00D251ED"/>
    <w:rsid w:val="00D95949"/>
    <w:rsid w:val="00DB29E9"/>
    <w:rsid w:val="00DE34CF"/>
    <w:rsid w:val="00EB68B0"/>
    <w:rsid w:val="00F4112F"/>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arn.pjm.com" TargetMode="External"/><Relationship Id="rId4" Type="http://schemas.openxmlformats.org/officeDocument/2006/relationships/settings" Target="settings.xml"/><Relationship Id="rId9" Type="http://schemas.openxmlformats.org/officeDocument/2006/relationships/hyperlink" Target="http://www.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2017-01-27T21:06:00Z</dcterms:created>
  <dcterms:modified xsi:type="dcterms:W3CDTF">2017-01-27T21:06:00Z</dcterms:modified>
</cp:coreProperties>
</file>