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 xml:space="preserve">June </w:t>
      </w:r>
      <w:r w:rsidR="009029D3">
        <w:t>28</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9D3562">
        <w:t>3</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723AAF">
        <w:t>3</w:t>
      </w:r>
      <w:r w:rsidR="00802E29">
        <w:t xml:space="preserve"> </w:t>
      </w:r>
      <w:r w:rsidRPr="00A70CDF">
        <w:t xml:space="preserve">meeting on </w:t>
      </w:r>
      <w:r w:rsidR="009D3562">
        <w:t>June 1</w:t>
      </w:r>
      <w:r w:rsidR="009029D3">
        <w:t>4</w:t>
      </w:r>
      <w:r w:rsidRPr="00A70CDF">
        <w:t>, 202</w:t>
      </w:r>
      <w:r w:rsidR="00B55B0F">
        <w:t>3</w:t>
      </w:r>
      <w:r w:rsidR="00723AAF">
        <w:t xml:space="preserve"> and June 21, 2023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t>T</w:t>
      </w:r>
      <w:r w:rsidR="009D3562">
        <w:t>hree</w:t>
      </w:r>
      <w:r>
        <w:t xml:space="preserve"> Process (</w:t>
      </w:r>
      <w:r w:rsidR="009D3562">
        <w:t>9</w:t>
      </w:r>
      <w:r>
        <w:t>:</w:t>
      </w:r>
      <w:r w:rsidR="00287A9F">
        <w:t>15</w:t>
      </w:r>
      <w:r>
        <w:t>-</w:t>
      </w:r>
      <w:r w:rsidR="00723AAF">
        <w:t>2</w:t>
      </w:r>
      <w:r>
        <w:t>:</w:t>
      </w:r>
      <w:r w:rsidR="009D3562">
        <w:t>50</w:t>
      </w:r>
      <w:r w:rsidRPr="00DB29E9">
        <w:t>)</w:t>
      </w:r>
    </w:p>
    <w:p w:rsidR="00BC4A27" w:rsidP="00FF60E0">
      <w:pPr>
        <w:pStyle w:val="SecondaryHeading-Numbered"/>
        <w:rPr>
          <w:b w:val="0"/>
        </w:rPr>
      </w:pPr>
      <w:r>
        <w:rPr>
          <w:b w:val="0"/>
        </w:rPr>
        <w:t xml:space="preserve">Dave Anders, PJM, will lead a discussion on the CIFP – RA </w:t>
      </w:r>
      <w:r w:rsidR="009029D3">
        <w:rPr>
          <w:b w:val="0"/>
        </w:rPr>
        <w:t xml:space="preserve">Options and Package </w:t>
      </w:r>
      <w:r>
        <w:rPr>
          <w:b w:val="0"/>
        </w:rPr>
        <w:t>Matrix.</w:t>
      </w:r>
      <w:r w:rsidR="004309A9">
        <w:rPr>
          <w:b w:val="0"/>
        </w:rPr>
        <w:t xml:space="preserve"> The following Stakeholders will present updated proposals.</w:t>
      </w:r>
      <w:r>
        <w:rPr>
          <w:b w:val="0"/>
        </w:rPr>
        <w:t xml:space="preserve">  </w:t>
      </w:r>
    </w:p>
    <w:p w:rsidR="00AE0151" w:rsidRPr="00AE0151" w:rsidP="00AE0151">
      <w:pPr>
        <w:pStyle w:val="SecondaryHeading-Numbered"/>
        <w:numPr>
          <w:ilvl w:val="1"/>
          <w:numId w:val="11"/>
        </w:numPr>
        <w:rPr>
          <w:b w:val="0"/>
          <w:i/>
        </w:rPr>
      </w:pPr>
      <w:r>
        <w:rPr>
          <w:b w:val="0"/>
        </w:rPr>
        <w:t>Joe Bowring (IMM)</w:t>
      </w:r>
      <w:bookmarkStart w:id="2" w:name="_GoBack"/>
      <w:bookmarkEnd w:id="2"/>
    </w:p>
    <w:p w:rsidR="0031556F" w:rsidRPr="0031556F" w:rsidP="0031556F">
      <w:pPr>
        <w:pStyle w:val="SecondaryHeading-Numbered"/>
        <w:numPr>
          <w:ilvl w:val="1"/>
          <w:numId w:val="11"/>
        </w:numPr>
        <w:rPr>
          <w:b w:val="0"/>
          <w:i/>
        </w:rPr>
      </w:pPr>
      <w:r>
        <w:rPr>
          <w:b w:val="0"/>
        </w:rPr>
        <w:t>Pat Bruno</w:t>
      </w:r>
      <w:r>
        <w:rPr>
          <w:b w:val="0"/>
        </w:rPr>
        <w:t>,</w:t>
      </w:r>
      <w:r>
        <w:rPr>
          <w:b w:val="0"/>
        </w:rPr>
        <w:t xml:space="preserve"> Skyler Marzewski</w:t>
      </w:r>
      <w:r>
        <w:rPr>
          <w:b w:val="0"/>
        </w:rPr>
        <w:t xml:space="preserve"> and Mike Bryson</w:t>
      </w:r>
      <w:r>
        <w:rPr>
          <w:b w:val="0"/>
        </w:rPr>
        <w:t xml:space="preserve"> (PJM)</w:t>
      </w:r>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00723AAF">
        <w:t>2</w:t>
      </w:r>
      <w:r>
        <w:t>:</w:t>
      </w:r>
      <w:r w:rsidR="009D3562">
        <w:t>50</w:t>
      </w:r>
      <w:r>
        <w:t>-</w:t>
      </w:r>
      <w:r w:rsidR="00723AAF">
        <w:t>3</w:t>
      </w:r>
      <w:r>
        <w:t>:00)</w:t>
      </w:r>
    </w:p>
    <w:p w:rsid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p w:rsidR="00086700" w:rsidP="00086700">
      <w:pPr>
        <w:pStyle w:val="PrimaryHeading"/>
      </w:pPr>
      <w:r>
        <w:t>Informational Items</w:t>
      </w:r>
    </w:p>
    <w:p w:rsidR="00086700" w:rsidRPr="00086700" w:rsidP="00086700">
      <w:pPr>
        <w:pStyle w:val="ListSubhead1"/>
        <w:rPr>
          <w:b w:val="0"/>
        </w:rPr>
      </w:pPr>
      <w:r w:rsidRPr="00086700">
        <w:rPr>
          <w:b w:val="0"/>
        </w:rPr>
        <w:t>Summer and Winter Coincident Peak and 5 Coincident Peaks (5CP): 2018-2022</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086700">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3"/>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BC4A27">
            <w:pPr>
              <w:pStyle w:val="DisclaimerHeading"/>
              <w:spacing w:before="40" w:after="40" w:line="220" w:lineRule="exact"/>
              <w:rPr>
                <w:b w:val="0"/>
                <w:i w:val="0"/>
                <w:color w:val="auto"/>
                <w:sz w:val="18"/>
                <w:szCs w:val="18"/>
              </w:rPr>
            </w:pPr>
            <w:r>
              <w:rPr>
                <w:b w:val="0"/>
                <w:i w:val="0"/>
                <w:color w:val="auto"/>
                <w:sz w:val="18"/>
                <w:szCs w:val="18"/>
              </w:rPr>
              <w:t>Ju</w:t>
            </w:r>
            <w:r w:rsidR="00BC4A27">
              <w:rPr>
                <w:b w:val="0"/>
                <w:i w:val="0"/>
                <w:color w:val="auto"/>
                <w:sz w:val="18"/>
                <w:szCs w:val="18"/>
              </w:rPr>
              <w:t>ly</w:t>
            </w:r>
            <w:r>
              <w:rPr>
                <w:b w:val="0"/>
                <w:i w:val="0"/>
                <w:color w:val="auto"/>
                <w:sz w:val="18"/>
                <w:szCs w:val="18"/>
              </w:rPr>
              <w:t xml:space="preserve"> 1</w:t>
            </w:r>
            <w:r w:rsidR="00BC4A27">
              <w:rPr>
                <w:b w:val="0"/>
                <w:i w:val="0"/>
                <w:color w:val="auto"/>
                <w:sz w:val="18"/>
                <w:szCs w:val="18"/>
              </w:rPr>
              <w:t>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BC4A27">
            <w:pPr>
              <w:pStyle w:val="DisclaimerHeading"/>
              <w:spacing w:before="40" w:after="40" w:line="220" w:lineRule="exact"/>
              <w:jc w:val="center"/>
              <w:rPr>
                <w:b w:val="0"/>
                <w:color w:val="auto"/>
                <w:sz w:val="18"/>
                <w:szCs w:val="18"/>
              </w:rPr>
            </w:pPr>
            <w:r>
              <w:rPr>
                <w:b w:val="0"/>
                <w:color w:val="auto"/>
                <w:sz w:val="18"/>
                <w:szCs w:val="18"/>
              </w:rPr>
              <w:t xml:space="preserve">9:00 am – </w:t>
            </w:r>
            <w:r w:rsidR="00BC4A27">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BC4A27">
            <w:pPr>
              <w:pStyle w:val="DisclaimerHeading"/>
              <w:spacing w:before="40" w:after="40" w:line="220" w:lineRule="exact"/>
              <w:jc w:val="center"/>
              <w:rPr>
                <w:b w:val="0"/>
                <w:color w:val="auto"/>
                <w:sz w:val="18"/>
                <w:szCs w:val="18"/>
              </w:rPr>
            </w:pPr>
            <w:r>
              <w:rPr>
                <w:b w:val="0"/>
                <w:color w:val="auto"/>
                <w:sz w:val="18"/>
                <w:szCs w:val="18"/>
              </w:rPr>
              <w:t xml:space="preserve">June </w:t>
            </w:r>
            <w:r w:rsidR="00BC4A27">
              <w:rPr>
                <w:b w:val="0"/>
                <w:color w:val="auto"/>
                <w:sz w:val="18"/>
                <w:szCs w:val="18"/>
              </w:rPr>
              <w:t>29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July 5,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sidRPr="00BC4A27">
              <w:rPr>
                <w:b w:val="0"/>
                <w:i w:val="0"/>
                <w:color w:val="auto"/>
                <w:sz w:val="18"/>
                <w:szCs w:val="18"/>
              </w:rPr>
              <w:t>July 27,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 xml:space="preserve">July 19, 2023 </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July 24,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015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C0331">
      <w:t>May 24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93F"/>
    <w:rsid w:val="00027F49"/>
    <w:rsid w:val="000333FF"/>
    <w:rsid w:val="00035AF5"/>
    <w:rsid w:val="00047AFC"/>
    <w:rsid w:val="00057A41"/>
    <w:rsid w:val="00061F8F"/>
    <w:rsid w:val="000636B7"/>
    <w:rsid w:val="0006798D"/>
    <w:rsid w:val="00067CB2"/>
    <w:rsid w:val="00071D29"/>
    <w:rsid w:val="000821D1"/>
    <w:rsid w:val="000823BC"/>
    <w:rsid w:val="00086700"/>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577"/>
    <w:rsid w:val="00117AF9"/>
    <w:rsid w:val="00121F58"/>
    <w:rsid w:val="00124ACE"/>
    <w:rsid w:val="00133214"/>
    <w:rsid w:val="00143D63"/>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C6057"/>
    <w:rsid w:val="002D1D7B"/>
    <w:rsid w:val="002D2017"/>
    <w:rsid w:val="002F36FB"/>
    <w:rsid w:val="00300E0E"/>
    <w:rsid w:val="00305238"/>
    <w:rsid w:val="0031556F"/>
    <w:rsid w:val="003218C1"/>
    <w:rsid w:val="003241A0"/>
    <w:rsid w:val="003251CE"/>
    <w:rsid w:val="00331561"/>
    <w:rsid w:val="00337321"/>
    <w:rsid w:val="003403D8"/>
    <w:rsid w:val="00343D6B"/>
    <w:rsid w:val="003550B4"/>
    <w:rsid w:val="00356FB8"/>
    <w:rsid w:val="00361EBD"/>
    <w:rsid w:val="00370FB1"/>
    <w:rsid w:val="00387897"/>
    <w:rsid w:val="00387EDD"/>
    <w:rsid w:val="00394850"/>
    <w:rsid w:val="003B3E0F"/>
    <w:rsid w:val="003B55E1"/>
    <w:rsid w:val="003C17E2"/>
    <w:rsid w:val="003C3320"/>
    <w:rsid w:val="003D1CDE"/>
    <w:rsid w:val="003D2727"/>
    <w:rsid w:val="003D7E5C"/>
    <w:rsid w:val="003E7A73"/>
    <w:rsid w:val="003E7AF1"/>
    <w:rsid w:val="003F3C4C"/>
    <w:rsid w:val="003F5853"/>
    <w:rsid w:val="003F643F"/>
    <w:rsid w:val="004309A9"/>
    <w:rsid w:val="00444D91"/>
    <w:rsid w:val="0046043F"/>
    <w:rsid w:val="00470C61"/>
    <w:rsid w:val="00477694"/>
    <w:rsid w:val="004855AD"/>
    <w:rsid w:val="00491490"/>
    <w:rsid w:val="004922D9"/>
    <w:rsid w:val="00494494"/>
    <w:rsid w:val="004945AF"/>
    <w:rsid w:val="004969FA"/>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3613F"/>
    <w:rsid w:val="00695CA3"/>
    <w:rsid w:val="006C7320"/>
    <w:rsid w:val="006C738F"/>
    <w:rsid w:val="006C7393"/>
    <w:rsid w:val="006F0D54"/>
    <w:rsid w:val="006F5854"/>
    <w:rsid w:val="006F7A52"/>
    <w:rsid w:val="00711249"/>
    <w:rsid w:val="00712CAA"/>
    <w:rsid w:val="007156FD"/>
    <w:rsid w:val="00716A8B"/>
    <w:rsid w:val="00716FEA"/>
    <w:rsid w:val="00723AAF"/>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552A3"/>
    <w:rsid w:val="00860825"/>
    <w:rsid w:val="008713BA"/>
    <w:rsid w:val="0087210A"/>
    <w:rsid w:val="00880708"/>
    <w:rsid w:val="00882652"/>
    <w:rsid w:val="00896AC2"/>
    <w:rsid w:val="008B1749"/>
    <w:rsid w:val="008B6473"/>
    <w:rsid w:val="008C0BE1"/>
    <w:rsid w:val="008D6705"/>
    <w:rsid w:val="008E7A9A"/>
    <w:rsid w:val="008F09A1"/>
    <w:rsid w:val="008F441E"/>
    <w:rsid w:val="009029D3"/>
    <w:rsid w:val="00917386"/>
    <w:rsid w:val="0095247B"/>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9F795A"/>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0151"/>
    <w:rsid w:val="00AE69D4"/>
    <w:rsid w:val="00AF5239"/>
    <w:rsid w:val="00B16D95"/>
    <w:rsid w:val="00B20316"/>
    <w:rsid w:val="00B34E3C"/>
    <w:rsid w:val="00B534A6"/>
    <w:rsid w:val="00B55B0F"/>
    <w:rsid w:val="00B62597"/>
    <w:rsid w:val="00B71AE9"/>
    <w:rsid w:val="00B8499D"/>
    <w:rsid w:val="00B97464"/>
    <w:rsid w:val="00BA6146"/>
    <w:rsid w:val="00BB3D53"/>
    <w:rsid w:val="00BB531B"/>
    <w:rsid w:val="00BB6921"/>
    <w:rsid w:val="00BB75A9"/>
    <w:rsid w:val="00BC1213"/>
    <w:rsid w:val="00BC4A27"/>
    <w:rsid w:val="00BC6E51"/>
    <w:rsid w:val="00BD37E2"/>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0D14"/>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47BE8"/>
    <w:rsid w:val="00D71436"/>
    <w:rsid w:val="00D831E4"/>
    <w:rsid w:val="00D95949"/>
    <w:rsid w:val="00DA23DE"/>
    <w:rsid w:val="00DA3C5E"/>
    <w:rsid w:val="00DB29E9"/>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62DFC"/>
    <w:rsid w:val="00E8317D"/>
    <w:rsid w:val="00E92D8B"/>
    <w:rsid w:val="00EB68B0"/>
    <w:rsid w:val="00EC4089"/>
    <w:rsid w:val="00ED0A0A"/>
    <w:rsid w:val="00ED17D3"/>
    <w:rsid w:val="00ED2FFE"/>
    <w:rsid w:val="00ED3F94"/>
    <w:rsid w:val="00ED4CB1"/>
    <w:rsid w:val="00EF3984"/>
    <w:rsid w:val="00F173CE"/>
    <w:rsid w:val="00F232B1"/>
    <w:rsid w:val="00F264D7"/>
    <w:rsid w:val="00F4190F"/>
    <w:rsid w:val="00F460A4"/>
    <w:rsid w:val="00F465B5"/>
    <w:rsid w:val="00F5077C"/>
    <w:rsid w:val="00F8086B"/>
    <w:rsid w:val="00F84B69"/>
    <w:rsid w:val="00FA2999"/>
    <w:rsid w:val="00FB1739"/>
    <w:rsid w:val="00FC0E13"/>
    <w:rsid w:val="00FC2520"/>
    <w:rsid w:val="00FC277A"/>
    <w:rsid w:val="00FC2B9A"/>
    <w:rsid w:val="00FD3C17"/>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BD9BFE"/>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