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50" w:rsidRDefault="00A82750">
      <w:pPr>
        <w:pStyle w:val="BodyText"/>
        <w:spacing w:before="11"/>
        <w:rPr>
          <w:rFonts w:ascii="Times New Roman"/>
          <w:sz w:val="17"/>
        </w:rPr>
      </w:pPr>
    </w:p>
    <w:p w:rsidR="00A82750" w:rsidRDefault="00800680">
      <w:pPr>
        <w:pStyle w:val="Heading1"/>
        <w:spacing w:before="100"/>
        <w:ind w:left="1922" w:right="1937"/>
        <w:jc w:val="center"/>
        <w:rPr>
          <w:u w:val="none"/>
        </w:rPr>
      </w:pPr>
      <w:bookmarkStart w:id="0" w:name="Agenda"/>
      <w:bookmarkEnd w:id="0"/>
      <w:r>
        <w:rPr>
          <w:spacing w:val="-2"/>
        </w:rPr>
        <w:t>AGENDA</w:t>
      </w:r>
    </w:p>
    <w:p w:rsidR="00A82750" w:rsidRDefault="00800680">
      <w:pPr>
        <w:pStyle w:val="Heading2"/>
        <w:spacing w:before="120"/>
        <w:ind w:left="1922" w:right="1941" w:firstLine="0"/>
        <w:jc w:val="center"/>
        <w:rPr>
          <w:u w:val="none"/>
        </w:rPr>
      </w:pPr>
      <w:r>
        <w:rPr>
          <w:u w:val="none"/>
        </w:rPr>
        <w:t>MISO-PJM</w:t>
      </w:r>
      <w:r>
        <w:rPr>
          <w:spacing w:val="-6"/>
          <w:u w:val="none"/>
        </w:rPr>
        <w:t xml:space="preserve"> </w:t>
      </w:r>
      <w:r>
        <w:rPr>
          <w:u w:val="none"/>
        </w:rPr>
        <w:t>Joint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Common</w:t>
      </w:r>
      <w:r>
        <w:rPr>
          <w:spacing w:val="-6"/>
          <w:u w:val="none"/>
        </w:rPr>
        <w:t xml:space="preserve"> </w:t>
      </w:r>
      <w:r>
        <w:rPr>
          <w:u w:val="none"/>
        </w:rPr>
        <w:t>Market</w:t>
      </w:r>
      <w:r>
        <w:rPr>
          <w:spacing w:val="-6"/>
          <w:u w:val="none"/>
        </w:rPr>
        <w:t xml:space="preserve"> </w:t>
      </w:r>
      <w:r>
        <w:rPr>
          <w:u w:val="none"/>
        </w:rPr>
        <w:t>(JCM)</w:t>
      </w:r>
      <w:r>
        <w:rPr>
          <w:spacing w:val="-10"/>
          <w:u w:val="none"/>
        </w:rPr>
        <w:t xml:space="preserve"> </w:t>
      </w:r>
      <w:r>
        <w:rPr>
          <w:u w:val="none"/>
        </w:rPr>
        <w:t>Meeting WebEx / Conference Call</w:t>
      </w:r>
    </w:p>
    <w:p w:rsidR="00A82750" w:rsidRDefault="00E01EA1">
      <w:pPr>
        <w:spacing w:before="1"/>
        <w:ind w:left="1922" w:right="1937"/>
        <w:jc w:val="center"/>
        <w:rPr>
          <w:b/>
          <w:sz w:val="28"/>
        </w:rPr>
      </w:pPr>
      <w:r>
        <w:rPr>
          <w:b/>
          <w:sz w:val="28"/>
        </w:rPr>
        <w:t>August 29</w:t>
      </w:r>
      <w:r w:rsidR="00800680">
        <w:rPr>
          <w:b/>
          <w:sz w:val="28"/>
        </w:rPr>
        <w:t>,</w:t>
      </w:r>
      <w:r w:rsidR="00800680">
        <w:rPr>
          <w:b/>
          <w:spacing w:val="-2"/>
          <w:sz w:val="28"/>
        </w:rPr>
        <w:t xml:space="preserve"> </w:t>
      </w:r>
      <w:r w:rsidR="00800680">
        <w:rPr>
          <w:b/>
          <w:spacing w:val="-4"/>
          <w:sz w:val="28"/>
        </w:rPr>
        <w:t>2022</w:t>
      </w:r>
    </w:p>
    <w:p w:rsidR="00A82750" w:rsidRDefault="00800680">
      <w:pPr>
        <w:ind w:right="3362"/>
        <w:jc w:val="right"/>
        <w:rPr>
          <w:b/>
          <w:sz w:val="18"/>
        </w:rPr>
      </w:pPr>
      <w:r>
        <w:rPr>
          <w:b/>
          <w:sz w:val="28"/>
        </w:rPr>
        <w:t>10:00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11:00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AM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EST</w:t>
      </w:r>
      <w:hyperlink w:anchor="_bookmark0" w:history="1">
        <w:r>
          <w:rPr>
            <w:b/>
            <w:spacing w:val="-4"/>
            <w:position w:val="7"/>
            <w:sz w:val="18"/>
          </w:rPr>
          <w:t>1</w:t>
        </w:r>
      </w:hyperlink>
    </w:p>
    <w:p w:rsidR="00A82750" w:rsidRDefault="00A82750">
      <w:pPr>
        <w:pStyle w:val="BodyText"/>
        <w:spacing w:before="11"/>
        <w:rPr>
          <w:b/>
          <w:sz w:val="47"/>
        </w:rPr>
      </w:pPr>
    </w:p>
    <w:p w:rsidR="00A82750" w:rsidRDefault="00800680">
      <w:pPr>
        <w:pStyle w:val="Heading1"/>
        <w:ind w:left="0" w:right="3403"/>
        <w:jc w:val="right"/>
        <w:rPr>
          <w:u w:val="none"/>
        </w:rPr>
      </w:pPr>
      <w:bookmarkStart w:id="1" w:name="WELCOME_AND_ANNOUNCEMENTS_(10:00_–_10:05"/>
      <w:bookmarkEnd w:id="1"/>
      <w:r>
        <w:t>WELCOME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ANNOUNCEMENTS</w:t>
      </w:r>
      <w:r>
        <w:rPr>
          <w:spacing w:val="-3"/>
        </w:rPr>
        <w:t xml:space="preserve"> </w:t>
      </w:r>
      <w:r>
        <w:t>(10:00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10:05</w:t>
      </w:r>
      <w:r>
        <w:rPr>
          <w:spacing w:val="-11"/>
        </w:rPr>
        <w:t xml:space="preserve"> </w:t>
      </w:r>
      <w:r>
        <w:rPr>
          <w:spacing w:val="-4"/>
        </w:rPr>
        <w:t>AM):</w:t>
      </w:r>
    </w:p>
    <w:p w:rsidR="00A82750" w:rsidRDefault="00E01EA1">
      <w:pPr>
        <w:pStyle w:val="BodyText"/>
        <w:spacing w:before="122"/>
        <w:ind w:left="820"/>
      </w:pPr>
      <w:r>
        <w:t>PJM</w:t>
      </w:r>
      <w:r w:rsidR="00800680">
        <w:rPr>
          <w:spacing w:val="-3"/>
        </w:rPr>
        <w:t xml:space="preserve"> </w:t>
      </w:r>
      <w:r w:rsidR="00800680">
        <w:t>will</w:t>
      </w:r>
      <w:r w:rsidR="00800680">
        <w:rPr>
          <w:spacing w:val="-3"/>
        </w:rPr>
        <w:t xml:space="preserve"> </w:t>
      </w:r>
      <w:r w:rsidR="00800680">
        <w:t>provide</w:t>
      </w:r>
      <w:r w:rsidR="00800680">
        <w:rPr>
          <w:spacing w:val="-4"/>
        </w:rPr>
        <w:t xml:space="preserve"> </w:t>
      </w:r>
      <w:r w:rsidR="00800680">
        <w:t>opening</w:t>
      </w:r>
      <w:r w:rsidR="00800680">
        <w:rPr>
          <w:spacing w:val="-1"/>
        </w:rPr>
        <w:t xml:space="preserve"> </w:t>
      </w:r>
      <w:r w:rsidR="00800680">
        <w:rPr>
          <w:spacing w:val="-2"/>
        </w:rPr>
        <w:t>remarks.</w:t>
      </w:r>
    </w:p>
    <w:p w:rsidR="00A82750" w:rsidRDefault="00A82750">
      <w:pPr>
        <w:pStyle w:val="BodyText"/>
        <w:rPr>
          <w:sz w:val="28"/>
        </w:rPr>
      </w:pPr>
    </w:p>
    <w:p w:rsidR="00A82750" w:rsidRDefault="00800680">
      <w:pPr>
        <w:pStyle w:val="Heading1"/>
        <w:spacing w:before="227"/>
        <w:rPr>
          <w:u w:val="none"/>
        </w:rPr>
      </w:pPr>
      <w:bookmarkStart w:id="2" w:name="market_related_ITEMs:"/>
      <w:bookmarkEnd w:id="2"/>
      <w:r>
        <w:t>MARKET</w:t>
      </w:r>
      <w:r>
        <w:rPr>
          <w:spacing w:val="-13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rPr>
          <w:spacing w:val="-2"/>
        </w:rPr>
        <w:t>ITEMS:</w:t>
      </w:r>
    </w:p>
    <w:p w:rsidR="00A82750" w:rsidRDefault="00A82750">
      <w:pPr>
        <w:pStyle w:val="BodyText"/>
        <w:rPr>
          <w:b/>
          <w:sz w:val="20"/>
        </w:rPr>
      </w:pPr>
    </w:p>
    <w:p w:rsidR="00A82750" w:rsidRDefault="00A82750">
      <w:pPr>
        <w:pStyle w:val="BodyText"/>
        <w:spacing w:before="3"/>
        <w:rPr>
          <w:b/>
          <w:sz w:val="20"/>
        </w:rPr>
      </w:pPr>
    </w:p>
    <w:p w:rsidR="00A82750" w:rsidRDefault="00800680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rPr>
          <w:u w:val="none"/>
        </w:rPr>
      </w:pPr>
      <w:bookmarkStart w:id="3" w:name="1._Freeze_Date_Update_(10:05_–_10:20_AM)"/>
      <w:bookmarkEnd w:id="3"/>
      <w:r>
        <w:t>Freeze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(10:05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10:20</w:t>
      </w:r>
      <w:r>
        <w:rPr>
          <w:spacing w:val="-8"/>
        </w:rPr>
        <w:t xml:space="preserve"> </w:t>
      </w:r>
      <w:r>
        <w:rPr>
          <w:spacing w:val="-5"/>
        </w:rPr>
        <w:t>AM)</w:t>
      </w:r>
    </w:p>
    <w:p w:rsidR="00A82750" w:rsidRDefault="00E01EA1">
      <w:pPr>
        <w:pStyle w:val="BodyText"/>
        <w:spacing w:before="122"/>
        <w:ind w:left="820"/>
      </w:pPr>
      <w:r>
        <w:t>PJM</w:t>
      </w:r>
      <w:r w:rsidR="00800680">
        <w:rPr>
          <w:spacing w:val="-5"/>
        </w:rPr>
        <w:t xml:space="preserve"> </w:t>
      </w:r>
      <w:r w:rsidR="00800680">
        <w:t>staff</w:t>
      </w:r>
      <w:r w:rsidR="00800680">
        <w:rPr>
          <w:spacing w:val="-5"/>
        </w:rPr>
        <w:t xml:space="preserve"> </w:t>
      </w:r>
      <w:r w:rsidR="00800680">
        <w:t>will</w:t>
      </w:r>
      <w:r w:rsidR="00800680">
        <w:rPr>
          <w:spacing w:val="-6"/>
        </w:rPr>
        <w:t xml:space="preserve"> </w:t>
      </w:r>
      <w:r w:rsidR="00800680">
        <w:t>provide</w:t>
      </w:r>
      <w:r w:rsidR="00800680">
        <w:rPr>
          <w:spacing w:val="-7"/>
        </w:rPr>
        <w:t xml:space="preserve"> </w:t>
      </w:r>
      <w:r w:rsidR="00800680">
        <w:t>an</w:t>
      </w:r>
      <w:r w:rsidR="00800680">
        <w:rPr>
          <w:spacing w:val="-7"/>
        </w:rPr>
        <w:t xml:space="preserve"> </w:t>
      </w:r>
      <w:r w:rsidR="00800680">
        <w:t>update</w:t>
      </w:r>
      <w:r w:rsidR="00800680">
        <w:rPr>
          <w:spacing w:val="-7"/>
        </w:rPr>
        <w:t xml:space="preserve"> </w:t>
      </w:r>
      <w:r w:rsidR="00800680">
        <w:t>on</w:t>
      </w:r>
      <w:r w:rsidR="00800680">
        <w:rPr>
          <w:spacing w:val="-7"/>
        </w:rPr>
        <w:t xml:space="preserve"> </w:t>
      </w:r>
      <w:r w:rsidR="00800680">
        <w:t>the</w:t>
      </w:r>
      <w:r w:rsidR="00800680">
        <w:rPr>
          <w:spacing w:val="-4"/>
        </w:rPr>
        <w:t xml:space="preserve"> </w:t>
      </w:r>
      <w:r w:rsidR="00800680">
        <w:t>discussions</w:t>
      </w:r>
      <w:r w:rsidR="00800680">
        <w:rPr>
          <w:spacing w:val="-8"/>
        </w:rPr>
        <w:t xml:space="preserve"> </w:t>
      </w:r>
      <w:r w:rsidR="00800680">
        <w:t>to</w:t>
      </w:r>
      <w:r w:rsidR="00800680">
        <w:rPr>
          <w:spacing w:val="-9"/>
        </w:rPr>
        <w:t xml:space="preserve"> </w:t>
      </w:r>
      <w:r w:rsidR="00800680">
        <w:t>revise/replace</w:t>
      </w:r>
      <w:r w:rsidR="00800680">
        <w:rPr>
          <w:spacing w:val="-7"/>
        </w:rPr>
        <w:t xml:space="preserve"> </w:t>
      </w:r>
      <w:r w:rsidR="00800680">
        <w:t>the</w:t>
      </w:r>
      <w:r w:rsidR="00800680">
        <w:rPr>
          <w:spacing w:val="-4"/>
        </w:rPr>
        <w:t xml:space="preserve"> </w:t>
      </w:r>
      <w:r w:rsidR="00800680">
        <w:t>current</w:t>
      </w:r>
      <w:r w:rsidR="00800680">
        <w:rPr>
          <w:spacing w:val="-7"/>
        </w:rPr>
        <w:t xml:space="preserve"> </w:t>
      </w:r>
      <w:r w:rsidR="00800680">
        <w:t>2004</w:t>
      </w:r>
      <w:r w:rsidR="00800680">
        <w:rPr>
          <w:spacing w:val="-7"/>
        </w:rPr>
        <w:t xml:space="preserve"> </w:t>
      </w:r>
      <w:r w:rsidR="00800680">
        <w:t>Freeze</w:t>
      </w:r>
      <w:r w:rsidR="00800680">
        <w:rPr>
          <w:spacing w:val="-7"/>
        </w:rPr>
        <w:t xml:space="preserve"> </w:t>
      </w:r>
      <w:r w:rsidR="00800680">
        <w:t xml:space="preserve">Date used to determine firm rights on </w:t>
      </w:r>
      <w:proofErr w:type="spellStart"/>
      <w:r w:rsidR="00800680">
        <w:t>flowgates</w:t>
      </w:r>
      <w:proofErr w:type="spellEnd"/>
      <w:r w:rsidR="00800680">
        <w:t>.</w:t>
      </w:r>
    </w:p>
    <w:p w:rsidR="00A82750" w:rsidRDefault="00800680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237"/>
        <w:rPr>
          <w:u w:val="none"/>
        </w:rPr>
      </w:pPr>
      <w:bookmarkStart w:id="4" w:name="2._Parallel_Flow_Visualization_Update_(1"/>
      <w:bookmarkEnd w:id="4"/>
      <w:r>
        <w:t>Parallel</w:t>
      </w:r>
      <w:r>
        <w:rPr>
          <w:spacing w:val="-6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Visualization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(10:20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10:30</w:t>
      </w:r>
      <w:r>
        <w:rPr>
          <w:spacing w:val="-11"/>
        </w:rPr>
        <w:t xml:space="preserve"> </w:t>
      </w:r>
      <w:r>
        <w:rPr>
          <w:spacing w:val="-5"/>
        </w:rPr>
        <w:t>AM)</w:t>
      </w:r>
    </w:p>
    <w:p w:rsidR="00A82750" w:rsidRDefault="00E01EA1">
      <w:pPr>
        <w:pStyle w:val="BodyText"/>
        <w:spacing w:before="122"/>
        <w:ind w:left="820"/>
      </w:pPr>
      <w:r>
        <w:t>MISO</w:t>
      </w:r>
      <w:r w:rsidR="00800680">
        <w:t xml:space="preserve"> staff will report on the implementation and status</w:t>
      </w:r>
      <w:r w:rsidR="00800680">
        <w:t xml:space="preserve"> of the Parallel Flow Visualization </w:t>
      </w:r>
      <w:r w:rsidR="00800680">
        <w:t>(PFV) project.</w:t>
      </w:r>
    </w:p>
    <w:p w:rsidR="00A82750" w:rsidRDefault="00A82750">
      <w:pPr>
        <w:pStyle w:val="BodyText"/>
        <w:rPr>
          <w:sz w:val="28"/>
        </w:rPr>
      </w:pPr>
      <w:bookmarkStart w:id="5" w:name="3._Biennial_Review_(10:30_–_10:40_AM)"/>
      <w:bookmarkEnd w:id="5"/>
    </w:p>
    <w:p w:rsidR="00A82750" w:rsidRDefault="00A82750">
      <w:pPr>
        <w:pStyle w:val="BodyText"/>
        <w:spacing w:before="5"/>
        <w:rPr>
          <w:sz w:val="27"/>
        </w:rPr>
      </w:pPr>
      <w:bookmarkStart w:id="6" w:name="_GoBack"/>
      <w:bookmarkEnd w:id="6"/>
    </w:p>
    <w:p w:rsidR="00A82750" w:rsidRDefault="00800680">
      <w:pPr>
        <w:pStyle w:val="Heading1"/>
        <w:rPr>
          <w:u w:val="none"/>
        </w:rPr>
      </w:pPr>
      <w:bookmarkStart w:id="7" w:name="PLANNING_related_ITEMs:"/>
      <w:bookmarkEnd w:id="7"/>
      <w:r>
        <w:rPr>
          <w:spacing w:val="-2"/>
        </w:rPr>
        <w:t>PLANNING</w:t>
      </w:r>
      <w:r>
        <w:rPr>
          <w:spacing w:val="1"/>
        </w:rPr>
        <w:t xml:space="preserve"> </w:t>
      </w:r>
      <w:r>
        <w:rPr>
          <w:spacing w:val="-2"/>
        </w:rPr>
        <w:t>RELATED</w:t>
      </w:r>
      <w:r>
        <w:rPr>
          <w:spacing w:val="-3"/>
        </w:rPr>
        <w:t xml:space="preserve"> </w:t>
      </w:r>
      <w:r>
        <w:rPr>
          <w:spacing w:val="-2"/>
        </w:rPr>
        <w:t>ITEMS:</w:t>
      </w:r>
    </w:p>
    <w:p w:rsidR="00A82750" w:rsidRDefault="00A82750">
      <w:pPr>
        <w:pStyle w:val="BodyText"/>
        <w:rPr>
          <w:b/>
          <w:sz w:val="20"/>
        </w:rPr>
      </w:pPr>
    </w:p>
    <w:p w:rsidR="00A82750" w:rsidRDefault="00A82750">
      <w:pPr>
        <w:pStyle w:val="BodyText"/>
        <w:spacing w:before="5"/>
        <w:rPr>
          <w:b/>
          <w:sz w:val="26"/>
        </w:rPr>
      </w:pPr>
    </w:p>
    <w:p w:rsidR="00A82750" w:rsidRDefault="00800680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101"/>
        <w:rPr>
          <w:u w:val="none"/>
        </w:rPr>
      </w:pPr>
      <w:bookmarkStart w:id="8" w:name="4._Interregional_Planning_(10:40_–_10:50"/>
      <w:bookmarkEnd w:id="8"/>
      <w:r>
        <w:t>Interregional</w:t>
      </w:r>
      <w:r>
        <w:rPr>
          <w:spacing w:val="-8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(10:40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10:50</w:t>
      </w:r>
      <w:r>
        <w:rPr>
          <w:spacing w:val="-11"/>
        </w:rPr>
        <w:t xml:space="preserve"> </w:t>
      </w:r>
      <w:r>
        <w:rPr>
          <w:spacing w:val="-5"/>
        </w:rPr>
        <w:t>AM)</w:t>
      </w:r>
    </w:p>
    <w:p w:rsidR="00A82750" w:rsidRDefault="00800680">
      <w:pPr>
        <w:pStyle w:val="BodyText"/>
        <w:spacing w:before="122"/>
        <w:ind w:left="819"/>
      </w:pPr>
      <w:r>
        <w:t>PJM staff will provide an update on the PJM-MISO Interr</w:t>
      </w:r>
      <w:r>
        <w:t>egional Planning Stakeholder Advisory</w:t>
      </w:r>
      <w:r>
        <w:rPr>
          <w:spacing w:val="80"/>
          <w:w w:val="150"/>
        </w:rPr>
        <w:t xml:space="preserve"> </w:t>
      </w:r>
      <w:r>
        <w:t>Committee (IPSAC) process and Annual Issues Review.</w:t>
      </w:r>
    </w:p>
    <w:p w:rsidR="00A82750" w:rsidRDefault="00A82750">
      <w:pPr>
        <w:pStyle w:val="BodyText"/>
        <w:rPr>
          <w:sz w:val="20"/>
        </w:rPr>
      </w:pPr>
    </w:p>
    <w:p w:rsidR="00A82750" w:rsidRDefault="00A82750">
      <w:pPr>
        <w:pStyle w:val="BodyText"/>
        <w:rPr>
          <w:sz w:val="20"/>
        </w:rPr>
      </w:pPr>
    </w:p>
    <w:p w:rsidR="00A82750" w:rsidRDefault="00A82750">
      <w:pPr>
        <w:pStyle w:val="BodyText"/>
        <w:rPr>
          <w:sz w:val="20"/>
        </w:rPr>
      </w:pPr>
    </w:p>
    <w:p w:rsidR="00A82750" w:rsidRDefault="00A82750">
      <w:pPr>
        <w:pStyle w:val="BodyText"/>
        <w:rPr>
          <w:sz w:val="20"/>
        </w:rPr>
      </w:pPr>
    </w:p>
    <w:p w:rsidR="00A82750" w:rsidRDefault="00A82750">
      <w:pPr>
        <w:pStyle w:val="BodyText"/>
        <w:rPr>
          <w:sz w:val="20"/>
        </w:rPr>
      </w:pPr>
    </w:p>
    <w:p w:rsidR="00A82750" w:rsidRDefault="00A82750">
      <w:pPr>
        <w:pStyle w:val="BodyText"/>
        <w:rPr>
          <w:sz w:val="20"/>
        </w:rPr>
      </w:pPr>
    </w:p>
    <w:p w:rsidR="00A82750" w:rsidRDefault="00A82750">
      <w:pPr>
        <w:pStyle w:val="BodyText"/>
        <w:rPr>
          <w:sz w:val="20"/>
        </w:rPr>
      </w:pPr>
    </w:p>
    <w:p w:rsidR="00A82750" w:rsidRDefault="00800680">
      <w:pPr>
        <w:pStyle w:val="BodyText"/>
        <w:spacing w:before="7"/>
        <w:rPr>
          <w:sz w:val="16"/>
        </w:rPr>
      </w:pPr>
      <w:r>
        <w:pict>
          <v:rect id="docshape3" o:spid="_x0000_s1026" style="position:absolute;margin-left:1in;margin-top:10.8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82750" w:rsidRDefault="00800680">
      <w:pPr>
        <w:spacing w:before="100"/>
        <w:ind w:left="100"/>
        <w:rPr>
          <w:sz w:val="20"/>
        </w:rPr>
      </w:pPr>
      <w:bookmarkStart w:id="9" w:name="_bookmark0"/>
      <w:bookmarkEnd w:id="9"/>
      <w:r>
        <w:rPr>
          <w:position w:val="5"/>
          <w:sz w:val="13"/>
        </w:rPr>
        <w:t>1</w:t>
      </w:r>
      <w:r>
        <w:rPr>
          <w:spacing w:val="11"/>
          <w:position w:val="5"/>
          <w:sz w:val="13"/>
        </w:rPr>
        <w:t xml:space="preserve"> </w:t>
      </w:r>
      <w:r>
        <w:rPr>
          <w:sz w:val="20"/>
        </w:rPr>
        <w:t>Agenda</w:t>
      </w:r>
      <w:r>
        <w:rPr>
          <w:spacing w:val="-4"/>
          <w:sz w:val="20"/>
        </w:rPr>
        <w:t xml:space="preserve"> </w:t>
      </w:r>
      <w:r>
        <w:rPr>
          <w:sz w:val="20"/>
        </w:rPr>
        <w:t>times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approximate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change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meeting.</w:t>
      </w:r>
    </w:p>
    <w:p w:rsidR="00A82750" w:rsidRDefault="00A82750">
      <w:pPr>
        <w:rPr>
          <w:sz w:val="20"/>
        </w:rPr>
        <w:sectPr w:rsidR="00A82750">
          <w:headerReference w:type="default" r:id="rId7"/>
          <w:footerReference w:type="default" r:id="rId8"/>
          <w:type w:val="continuous"/>
          <w:pgSz w:w="12240" w:h="15840"/>
          <w:pgMar w:top="1880" w:right="1320" w:bottom="920" w:left="1340" w:header="720" w:footer="729" w:gutter="0"/>
          <w:pgNumType w:start="1"/>
          <w:cols w:space="720"/>
        </w:sectPr>
      </w:pPr>
    </w:p>
    <w:p w:rsidR="00A82750" w:rsidRDefault="00A82750">
      <w:pPr>
        <w:pStyle w:val="BodyText"/>
        <w:rPr>
          <w:sz w:val="20"/>
        </w:rPr>
      </w:pPr>
    </w:p>
    <w:p w:rsidR="00A82750" w:rsidRDefault="00A82750">
      <w:pPr>
        <w:pStyle w:val="BodyText"/>
        <w:rPr>
          <w:sz w:val="20"/>
        </w:rPr>
      </w:pPr>
    </w:p>
    <w:p w:rsidR="00A82750" w:rsidRDefault="00A82750">
      <w:pPr>
        <w:pStyle w:val="BodyText"/>
        <w:spacing w:before="5"/>
        <w:rPr>
          <w:sz w:val="16"/>
        </w:rPr>
      </w:pPr>
    </w:p>
    <w:p w:rsidR="00A82750" w:rsidRDefault="00800680">
      <w:pPr>
        <w:pStyle w:val="Heading1"/>
        <w:spacing w:before="101"/>
        <w:rPr>
          <w:u w:val="none"/>
        </w:rPr>
      </w:pPr>
      <w:bookmarkStart w:id="10" w:name="administration_and_future_activities:"/>
      <w:bookmarkEnd w:id="10"/>
      <w:r>
        <w:rPr>
          <w:spacing w:val="-2"/>
        </w:rPr>
        <w:t>ADMINISTRATION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FUTURE</w:t>
      </w:r>
      <w:r>
        <w:rPr>
          <w:spacing w:val="-5"/>
        </w:rPr>
        <w:t xml:space="preserve"> </w:t>
      </w:r>
      <w:r>
        <w:rPr>
          <w:spacing w:val="-2"/>
        </w:rPr>
        <w:t>ACTIVITIES:</w:t>
      </w:r>
    </w:p>
    <w:p w:rsidR="00A82750" w:rsidRDefault="00A82750">
      <w:pPr>
        <w:pStyle w:val="BodyText"/>
        <w:rPr>
          <w:b/>
          <w:sz w:val="20"/>
        </w:rPr>
      </w:pPr>
    </w:p>
    <w:p w:rsidR="00A82750" w:rsidRDefault="00A82750">
      <w:pPr>
        <w:pStyle w:val="BodyText"/>
        <w:spacing w:before="8"/>
        <w:rPr>
          <w:b/>
          <w:sz w:val="26"/>
        </w:rPr>
      </w:pPr>
    </w:p>
    <w:p w:rsidR="00A82750" w:rsidRDefault="00800680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rPr>
          <w:u w:val="none"/>
        </w:rPr>
      </w:pPr>
      <w:bookmarkStart w:id="11" w:name="5._Drill-Down_Report_Overview_(10:50_–_1"/>
      <w:bookmarkEnd w:id="11"/>
      <w:r>
        <w:t>Drill-Down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(10:50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10:55</w:t>
      </w:r>
      <w:r>
        <w:rPr>
          <w:spacing w:val="-11"/>
        </w:rPr>
        <w:t xml:space="preserve"> </w:t>
      </w:r>
      <w:r>
        <w:rPr>
          <w:spacing w:val="-5"/>
        </w:rPr>
        <w:t>AM)</w:t>
      </w:r>
    </w:p>
    <w:p w:rsidR="00A82750" w:rsidRDefault="00A82750">
      <w:pPr>
        <w:pStyle w:val="BodyText"/>
        <w:rPr>
          <w:b/>
          <w:sz w:val="20"/>
        </w:rPr>
      </w:pPr>
    </w:p>
    <w:p w:rsidR="00A82750" w:rsidRDefault="00A82750">
      <w:pPr>
        <w:pStyle w:val="BodyText"/>
        <w:spacing w:before="7"/>
        <w:rPr>
          <w:b/>
          <w:sz w:val="29"/>
        </w:rPr>
      </w:pPr>
    </w:p>
    <w:p w:rsidR="00A82750" w:rsidRDefault="0080068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1"/>
        <w:rPr>
          <w:b/>
          <w:sz w:val="28"/>
          <w:u w:val="none"/>
        </w:rPr>
      </w:pPr>
      <w:bookmarkStart w:id="12" w:name="6._Future_Discussion_Topics_(10:55_–_11:"/>
      <w:bookmarkEnd w:id="12"/>
      <w:r>
        <w:rPr>
          <w:b/>
          <w:sz w:val="28"/>
        </w:rPr>
        <w:t>Future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Discussion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Topics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(10:55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11:00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AM)</w:t>
      </w:r>
    </w:p>
    <w:p w:rsidR="00A82750" w:rsidRDefault="00800680">
      <w:pPr>
        <w:pStyle w:val="BodyText"/>
        <w:spacing w:before="121"/>
        <w:ind w:left="820"/>
      </w:pPr>
      <w:r>
        <w:t>MISO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PJM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solicit</w:t>
      </w:r>
      <w:r>
        <w:rPr>
          <w:spacing w:val="-3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desired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rPr>
          <w:spacing w:val="-2"/>
        </w:rPr>
        <w:t>topics.</w:t>
      </w:r>
    </w:p>
    <w:p w:rsidR="00A82750" w:rsidRDefault="00A82750">
      <w:pPr>
        <w:pStyle w:val="BodyText"/>
        <w:rPr>
          <w:sz w:val="28"/>
        </w:rPr>
      </w:pPr>
    </w:p>
    <w:p w:rsidR="00A82750" w:rsidRDefault="00A82750">
      <w:pPr>
        <w:pStyle w:val="BodyText"/>
        <w:spacing w:before="3"/>
        <w:rPr>
          <w:sz w:val="34"/>
        </w:rPr>
      </w:pPr>
    </w:p>
    <w:p w:rsidR="00A82750" w:rsidRDefault="00800680">
      <w:pPr>
        <w:pStyle w:val="Heading1"/>
        <w:rPr>
          <w:u w:val="none"/>
        </w:rPr>
      </w:pPr>
      <w:bookmarkStart w:id="13" w:name="future_meetings:"/>
      <w:bookmarkEnd w:id="13"/>
      <w:r>
        <w:t>FUTURE</w:t>
      </w:r>
      <w:r>
        <w:rPr>
          <w:spacing w:val="-5"/>
        </w:rPr>
        <w:t xml:space="preserve"> </w:t>
      </w:r>
      <w:r>
        <w:rPr>
          <w:spacing w:val="-2"/>
        </w:rPr>
        <w:t>MEETINGS:</w:t>
      </w:r>
    </w:p>
    <w:p w:rsidR="00A82750" w:rsidRDefault="00A82750">
      <w:pPr>
        <w:pStyle w:val="BodyText"/>
        <w:rPr>
          <w:b/>
          <w:sz w:val="26"/>
        </w:rPr>
      </w:pPr>
    </w:p>
    <w:p w:rsidR="00A82750" w:rsidRDefault="00800680">
      <w:pPr>
        <w:pStyle w:val="BodyText"/>
        <w:spacing w:before="100"/>
        <w:ind w:left="820"/>
      </w:pPr>
      <w:r>
        <w:t>2022</w:t>
      </w:r>
      <w:r>
        <w:rPr>
          <w:spacing w:val="-2"/>
        </w:rPr>
        <w:t xml:space="preserve"> </w:t>
      </w:r>
      <w:r>
        <w:t>JCM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rPr>
          <w:spacing w:val="-2"/>
        </w:rPr>
        <w:t>schedule:</w:t>
      </w:r>
    </w:p>
    <w:p w:rsidR="00A82750" w:rsidRDefault="00800680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spacing w:before="118"/>
        <w:rPr>
          <w:sz w:val="24"/>
          <w:u w:val="none"/>
        </w:rPr>
      </w:pPr>
      <w:r>
        <w:rPr>
          <w:sz w:val="24"/>
          <w:u w:val="none"/>
        </w:rPr>
        <w:t>August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29</w:t>
      </w:r>
      <w:proofErr w:type="spellStart"/>
      <w:r>
        <w:rPr>
          <w:position w:val="6"/>
          <w:sz w:val="16"/>
          <w:u w:val="none"/>
        </w:rPr>
        <w:t>th</w:t>
      </w:r>
      <w:proofErr w:type="spellEnd"/>
      <w:r>
        <w:rPr>
          <w:spacing w:val="15"/>
          <w:position w:val="6"/>
          <w:sz w:val="16"/>
          <w:u w:val="none"/>
        </w:rPr>
        <w:t xml:space="preserve"> </w:t>
      </w:r>
      <w:r>
        <w:rPr>
          <w:sz w:val="24"/>
          <w:u w:val="none"/>
        </w:rPr>
        <w:t>PJM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host</w:t>
      </w:r>
      <w:r>
        <w:rPr>
          <w:spacing w:val="-3"/>
          <w:sz w:val="24"/>
          <w:u w:val="none"/>
        </w:rPr>
        <w:t xml:space="preserve"> </w:t>
      </w:r>
      <w:r>
        <w:rPr>
          <w:spacing w:val="-2"/>
          <w:sz w:val="24"/>
          <w:u w:val="none"/>
        </w:rPr>
        <w:t>(WebEx)</w:t>
      </w:r>
    </w:p>
    <w:sectPr w:rsidR="00A82750">
      <w:pgSz w:w="12240" w:h="15840"/>
      <w:pgMar w:top="1880" w:right="1320" w:bottom="1000" w:left="1340" w:header="72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0680">
      <w:r>
        <w:separator/>
      </w:r>
    </w:p>
  </w:endnote>
  <w:endnote w:type="continuationSeparator" w:id="0">
    <w:p w:rsidR="00000000" w:rsidRDefault="0080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0" w:rsidRDefault="00800680">
    <w:pPr>
      <w:pStyle w:val="BodyText"/>
      <w:spacing w:line="14" w:lineRule="auto"/>
      <w:rPr>
        <w:sz w:val="20"/>
      </w:rPr>
    </w:pPr>
    <w:r>
      <w:pict>
        <v:line id="_x0000_s2051" style="position:absolute;z-index:-15785984;mso-position-horizontal-relative:page;mso-position-vertical-relative:page" from="1in,742.75pt" to="540pt,742.75pt" strokeweight="2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1pt;margin-top:744.65pt;width:42.6pt;height:12.35pt;z-index:-15785472;mso-position-horizontal-relative:page;mso-position-vertical-relative:page" filled="f" stroked="f">
          <v:textbox inset="0,0,0,0">
            <w:txbxContent>
              <w:p w:rsidR="00A82750" w:rsidRDefault="00800680">
                <w:pPr>
                  <w:spacing w:before="19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PJM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300.95pt;margin-top:744.65pt;width:11.15pt;height:12.35pt;z-index:-15784960;mso-position-horizontal-relative:page;mso-position-vertical-relative:page" filled="f" stroked="f">
          <v:textbox inset="0,0,0,0">
            <w:txbxContent>
              <w:p w:rsidR="00A82750" w:rsidRDefault="00800680">
                <w:pPr>
                  <w:spacing w:before="19"/>
                  <w:ind w:left="6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0680">
      <w:r>
        <w:separator/>
      </w:r>
    </w:p>
  </w:footnote>
  <w:footnote w:type="continuationSeparator" w:id="0">
    <w:p w:rsidR="00000000" w:rsidRDefault="0080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0" w:rsidRDefault="0080068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9472" behindDoc="1" locked="0" layoutInCell="1" allowOverlap="1">
          <wp:simplePos x="0" y="0"/>
          <wp:positionH relativeFrom="page">
            <wp:posOffset>4909096</wp:posOffset>
          </wp:positionH>
          <wp:positionV relativeFrom="page">
            <wp:posOffset>457200</wp:posOffset>
          </wp:positionV>
          <wp:extent cx="1666875" cy="647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68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998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514350</wp:posOffset>
          </wp:positionV>
          <wp:extent cx="1552574" cy="59054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2574" cy="590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14A1"/>
    <w:multiLevelType w:val="hybridMultilevel"/>
    <w:tmpl w:val="41445BBA"/>
    <w:lvl w:ilvl="0" w:tplc="7B2EF530">
      <w:start w:val="1"/>
      <w:numFmt w:val="decimal"/>
      <w:lvlText w:val="%1."/>
      <w:lvlJc w:val="left"/>
      <w:pPr>
        <w:ind w:left="819" w:hanging="720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E0AA6ABA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AA6752E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DA0ED7C4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095671F2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BEFA1916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A1769E7C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7" w:tplc="693462C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242069DC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82750"/>
    <w:rsid w:val="00800680"/>
    <w:rsid w:val="00A82750"/>
    <w:rsid w:val="00E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AB6AA51"/>
  <w15:docId w15:val="{DCC14E45-7EFC-4EBC-A39E-E64FFF8D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00"/>
      <w:ind w:left="819" w:hanging="720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819" w:hanging="72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Doner</dc:creator>
  <cp:lastModifiedBy>Noonan, Casey</cp:lastModifiedBy>
  <cp:revision>3</cp:revision>
  <dcterms:created xsi:type="dcterms:W3CDTF">2022-08-11T15:31:00Z</dcterms:created>
  <dcterms:modified xsi:type="dcterms:W3CDTF">2022-08-11T15:31:00Z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0x0101006ABF37EDD674F7438B5B75599B0B2857</vt:lpwstr>
  </property>
  <property fmtid="{D5CDD505-2E9C-101B-9397-08002B2CF9AE}" pid="3" name="Created">
    <vt:filetime>2022-02-02T00:00:00Z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2022-07-12T00:00:00Z</vt:filetime>
  </property>
  <property fmtid="{D5CDD505-2E9C-101B-9397-08002B2CF9AE}" pid="6" name="MSIP_Label_8ebee850-cba8-4f40-a6e6-977b2dba3239_ActionId">
    <vt:lpwstr>b5affaa4-6f90-4e51-a6f9-ac92157752f0</vt:lpwstr>
  </property>
  <property fmtid="{D5CDD505-2E9C-101B-9397-08002B2CF9AE}" pid="7" name="MSIP_Label_8ebee850-cba8-4f40-a6e6-977b2dba3239_Application">
    <vt:lpwstr>Microsoft Azure Information Protection</vt:lpwstr>
  </property>
  <property fmtid="{D5CDD505-2E9C-101B-9397-08002B2CF9AE}" pid="8" name="MSIP_Label_8ebee850-cba8-4f40-a6e6-977b2dba3239_Enabled">
    <vt:lpwstr>True</vt:lpwstr>
  </property>
  <property fmtid="{D5CDD505-2E9C-101B-9397-08002B2CF9AE}" pid="9" name="MSIP_Label_8ebee850-cba8-4f40-a6e6-977b2dba3239_Extended_MSFT_Method">
    <vt:lpwstr>Manual</vt:lpwstr>
  </property>
  <property fmtid="{D5CDD505-2E9C-101B-9397-08002B2CF9AE}" pid="10" name="MSIP_Label_8ebee850-cba8-4f40-a6e6-977b2dba3239_Name">
    <vt:lpwstr>Public</vt:lpwstr>
  </property>
  <property fmtid="{D5CDD505-2E9C-101B-9397-08002B2CF9AE}" pid="11" name="MSIP_Label_8ebee850-cba8-4f40-a6e6-977b2dba3239_Owner">
    <vt:lpwstr>jdannis@misoenergy.org</vt:lpwstr>
  </property>
  <property fmtid="{D5CDD505-2E9C-101B-9397-08002B2CF9AE}" pid="12" name="MSIP_Label_8ebee850-cba8-4f40-a6e6-977b2dba3239_SetDate">
    <vt:lpwstr>2021-01-26T14:36:30.5902008Z</vt:lpwstr>
  </property>
  <property fmtid="{D5CDD505-2E9C-101B-9397-08002B2CF9AE}" pid="13" name="MSIP_Label_8ebee850-cba8-4f40-a6e6-977b2dba3239_SiteId">
    <vt:lpwstr>6040915b-9dff-4d47-bb35-8ac9c9a5dc18</vt:lpwstr>
  </property>
  <property fmtid="{D5CDD505-2E9C-101B-9397-08002B2CF9AE}" pid="14" name="Producer">
    <vt:lpwstr>Adobe PDF Library 21.11.71</vt:lpwstr>
  </property>
  <property fmtid="{D5CDD505-2E9C-101B-9397-08002B2CF9AE}" pid="15" name="Sensitivity">
    <vt:lpwstr>Public</vt:lpwstr>
  </property>
  <property fmtid="{D5CDD505-2E9C-101B-9397-08002B2CF9AE}" pid="16" name="SourceModified">
    <vt:lpwstr/>
  </property>
</Properties>
</file>